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23A62" w14:textId="77777777" w:rsidR="005E16C7" w:rsidRPr="006047AD" w:rsidRDefault="005E16C7" w:rsidP="005E16C7">
      <w:pPr>
        <w:spacing w:before="120"/>
        <w:jc w:val="right"/>
      </w:pPr>
      <w:r w:rsidRPr="006047AD">
        <w:rPr>
          <w:b/>
        </w:rPr>
        <w:t xml:space="preserve">Biểu </w:t>
      </w:r>
      <w:r>
        <w:rPr>
          <w:b/>
        </w:rPr>
        <w:t>B1.2</w:t>
      </w:r>
      <w:r w:rsidRPr="006047AD">
        <w:rPr>
          <w:b/>
        </w:rPr>
        <w:t>-PĐG</w:t>
      </w:r>
      <w:r>
        <w:rPr>
          <w:b/>
        </w:rPr>
        <w:t>.ĐXĐH</w:t>
      </w:r>
      <w:r w:rsidRPr="006047AD">
        <w:rPr>
          <w:b/>
        </w:rPr>
        <w:br/>
      </w:r>
      <w:r w:rsidR="003E3189">
        <w:t>25</w:t>
      </w:r>
      <w:r w:rsidRPr="006047AD">
        <w:t>/20</w:t>
      </w:r>
      <w:r>
        <w:t>2</w:t>
      </w:r>
      <w:r w:rsidR="003E3189">
        <w:t>3</w:t>
      </w:r>
      <w:r w:rsidRPr="006047AD">
        <w:t>/TT-BKHCN</w:t>
      </w:r>
    </w:p>
    <w:tbl>
      <w:tblPr>
        <w:tblW w:w="9960" w:type="dxa"/>
        <w:jc w:val="center"/>
        <w:tblLook w:val="01E0" w:firstRow="1" w:lastRow="1" w:firstColumn="1" w:lastColumn="1" w:noHBand="0" w:noVBand="0"/>
      </w:tblPr>
      <w:tblGrid>
        <w:gridCol w:w="4395"/>
        <w:gridCol w:w="5565"/>
      </w:tblGrid>
      <w:tr w:rsidR="005E16C7" w:rsidRPr="006047AD" w14:paraId="0A507FE2" w14:textId="77777777" w:rsidTr="00A65CCB">
        <w:trPr>
          <w:jc w:val="center"/>
        </w:trPr>
        <w:tc>
          <w:tcPr>
            <w:tcW w:w="4395" w:type="dxa"/>
            <w:shd w:val="clear" w:color="auto" w:fill="auto"/>
          </w:tcPr>
          <w:p w14:paraId="38A67D18" w14:textId="77777777" w:rsidR="005E16C7" w:rsidRPr="006047AD" w:rsidRDefault="003950A3" w:rsidP="00A65CCB">
            <w:pPr>
              <w:spacing w:before="120"/>
              <w:jc w:val="center"/>
              <w:rPr>
                <w:b/>
              </w:rPr>
            </w:pPr>
            <w:r>
              <w:rPr>
                <w:noProof/>
                <w14:ligatures w14:val="standardContextual"/>
              </w:rPr>
              <mc:AlternateContent>
                <mc:Choice Requires="wps">
                  <w:drawing>
                    <wp:anchor distT="0" distB="0" distL="114300" distR="114300" simplePos="0" relativeHeight="251659264" behindDoc="0" locked="0" layoutInCell="1" allowOverlap="1" wp14:anchorId="4A1E7C17" wp14:editId="4DF5C851">
                      <wp:simplePos x="0" y="0"/>
                      <wp:positionH relativeFrom="column">
                        <wp:posOffset>666750</wp:posOffset>
                      </wp:positionH>
                      <wp:positionV relativeFrom="paragraph">
                        <wp:posOffset>658495</wp:posOffset>
                      </wp:positionV>
                      <wp:extent cx="1260000" cy="0"/>
                      <wp:effectExtent l="0" t="0" r="0" b="0"/>
                      <wp:wrapNone/>
                      <wp:docPr id="1733058814" name="Straight Connector 1"/>
                      <wp:cNvGraphicFramePr/>
                      <a:graphic xmlns:a="http://schemas.openxmlformats.org/drawingml/2006/main">
                        <a:graphicData uri="http://schemas.microsoft.com/office/word/2010/wordprocessingShape">
                          <wps:wsp>
                            <wps:cNvCnPr/>
                            <wps:spPr>
                              <a:xfrm>
                                <a:off x="0" y="0"/>
                                <a:ext cx="12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816C9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51.85pt" to="151.7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" strokecolor="black [3200]" strokeweight=".5pt">
                      <v:stroke joinstyle="miter"/>
                    </v:line>
                  </w:pict>
                </mc:Fallback>
              </mc:AlternateContent>
            </w:r>
            <w:r w:rsidR="005E16C7" w:rsidRPr="006047AD">
              <w:t>BỘ KHOA HỌC VÀ CÔNG NGHỆ</w:t>
            </w:r>
            <w:r w:rsidR="005E16C7" w:rsidRPr="006047AD">
              <w:br/>
            </w:r>
            <w:r w:rsidR="005E16C7" w:rsidRPr="006047AD">
              <w:rPr>
                <w:b/>
              </w:rPr>
              <w:t xml:space="preserve">HỘI ĐỒNG </w:t>
            </w:r>
            <w:r w:rsidR="005E16C7">
              <w:rPr>
                <w:b/>
              </w:rPr>
              <w:t xml:space="preserve">TƯ VẤN </w:t>
            </w:r>
            <w:r w:rsidR="005E16C7" w:rsidRPr="006047AD">
              <w:rPr>
                <w:b/>
              </w:rPr>
              <w:t>XÁC ĐỊNH NHIỆM VỤ</w:t>
            </w:r>
            <w:r w:rsidR="005E16C7">
              <w:rPr>
                <w:b/>
              </w:rPr>
              <w:t xml:space="preserve"> </w:t>
            </w:r>
            <w:r w:rsidR="005E16C7" w:rsidRPr="00DE2918">
              <w:rPr>
                <w:b/>
                <w:bCs/>
                <w:lang w:val="it-IT"/>
              </w:rPr>
              <w:t>KH&amp;CN CẤP QUỐC GIA</w:t>
            </w:r>
            <w:r w:rsidR="005E16C7" w:rsidRPr="006047AD">
              <w:rPr>
                <w:b/>
              </w:rPr>
              <w:br/>
            </w:r>
          </w:p>
        </w:tc>
        <w:tc>
          <w:tcPr>
            <w:tcW w:w="5565" w:type="dxa"/>
            <w:shd w:val="clear" w:color="auto" w:fill="auto"/>
          </w:tcPr>
          <w:p w14:paraId="6619E419" w14:textId="77777777" w:rsidR="005E16C7" w:rsidRPr="006047AD" w:rsidRDefault="003950A3" w:rsidP="00A65CCB">
            <w:pPr>
              <w:spacing w:before="120"/>
              <w:ind w:right="213"/>
              <w:jc w:val="center"/>
            </w:pPr>
            <w:r>
              <w:rPr>
                <w:noProof/>
                <w14:ligatures w14:val="standardContextual"/>
              </w:rPr>
              <mc:AlternateContent>
                <mc:Choice Requires="wps">
                  <w:drawing>
                    <wp:anchor distT="0" distB="0" distL="114300" distR="114300" simplePos="0" relativeHeight="251661312" behindDoc="0" locked="0" layoutInCell="1" allowOverlap="1" wp14:anchorId="5B9E00BF" wp14:editId="68CFB484">
                      <wp:simplePos x="0" y="0"/>
                      <wp:positionH relativeFrom="column">
                        <wp:posOffset>638175</wp:posOffset>
                      </wp:positionH>
                      <wp:positionV relativeFrom="paragraph">
                        <wp:posOffset>483870</wp:posOffset>
                      </wp:positionV>
                      <wp:extent cx="1980000" cy="0"/>
                      <wp:effectExtent l="0" t="0" r="0" b="0"/>
                      <wp:wrapNone/>
                      <wp:docPr id="2066177387" name="Straight Connector 1"/>
                      <wp:cNvGraphicFramePr/>
                      <a:graphic xmlns:a="http://schemas.openxmlformats.org/drawingml/2006/main">
                        <a:graphicData uri="http://schemas.microsoft.com/office/word/2010/wordprocessingShape">
                          <wps:wsp>
                            <wps:cNvCnPr/>
                            <wps:spPr>
                              <a:xfrm>
                                <a:off x="0" y="0"/>
                                <a:ext cx="19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D5E15C"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25pt,38.1pt" to="206.1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" strokecolor="black [3200]" strokeweight=".5pt">
                      <v:stroke joinstyle="miter"/>
                    </v:line>
                  </w:pict>
                </mc:Fallback>
              </mc:AlternateContent>
            </w:r>
            <w:r w:rsidR="005E16C7" w:rsidRPr="006047AD">
              <w:rPr>
                <w:b/>
              </w:rPr>
              <w:t>CỘNG HÒA XÃ HỘI CHỦ NGHĨA VIỆT NAM</w:t>
            </w:r>
            <w:r w:rsidR="005E16C7" w:rsidRPr="006047AD">
              <w:rPr>
                <w:b/>
              </w:rPr>
              <w:br/>
            </w:r>
            <w:r w:rsidR="005E16C7" w:rsidRPr="0009295F">
              <w:rPr>
                <w:b/>
                <w:sz w:val="26"/>
                <w:szCs w:val="26"/>
              </w:rPr>
              <w:t xml:space="preserve">Độc lập - Tự do - Hạnh phúc </w:t>
            </w:r>
            <w:r w:rsidR="005E16C7" w:rsidRPr="006047AD">
              <w:rPr>
                <w:b/>
              </w:rPr>
              <w:br/>
            </w:r>
          </w:p>
        </w:tc>
      </w:tr>
      <w:tr w:rsidR="005E16C7" w:rsidRPr="006047AD" w14:paraId="77C6FF82" w14:textId="77777777" w:rsidTr="00A65CCB">
        <w:trPr>
          <w:jc w:val="center"/>
        </w:trPr>
        <w:tc>
          <w:tcPr>
            <w:tcW w:w="4395" w:type="dxa"/>
            <w:shd w:val="clear" w:color="auto" w:fill="auto"/>
          </w:tcPr>
          <w:p w14:paraId="4D46AAB0" w14:textId="77777777" w:rsidR="005E16C7" w:rsidRPr="006047AD" w:rsidRDefault="005E16C7" w:rsidP="00A65CCB">
            <w:pPr>
              <w:spacing w:before="120"/>
              <w:jc w:val="center"/>
            </w:pPr>
          </w:p>
        </w:tc>
        <w:tc>
          <w:tcPr>
            <w:tcW w:w="5565" w:type="dxa"/>
            <w:shd w:val="clear" w:color="auto" w:fill="auto"/>
          </w:tcPr>
          <w:p w14:paraId="2B0EF483" w14:textId="77777777" w:rsidR="005E16C7" w:rsidRPr="006047AD" w:rsidRDefault="005E16C7" w:rsidP="00A65CCB">
            <w:pPr>
              <w:spacing w:before="120"/>
              <w:ind w:right="216"/>
              <w:jc w:val="right"/>
              <w:rPr>
                <w:i/>
              </w:rPr>
            </w:pPr>
            <w:r w:rsidRPr="00162736">
              <w:rPr>
                <w:i/>
                <w:sz w:val="26"/>
                <w:szCs w:val="26"/>
              </w:rPr>
              <w:t>…</w:t>
            </w:r>
            <w:proofErr w:type="gramStart"/>
            <w:r w:rsidRPr="00162736">
              <w:rPr>
                <w:i/>
                <w:sz w:val="26"/>
                <w:szCs w:val="26"/>
              </w:rPr>
              <w:t>…..</w:t>
            </w:r>
            <w:proofErr w:type="gramEnd"/>
            <w:r w:rsidRPr="00162736">
              <w:rPr>
                <w:i/>
                <w:sz w:val="26"/>
                <w:szCs w:val="26"/>
              </w:rPr>
              <w:t>, ngày … tháng … năm 20 …</w:t>
            </w:r>
          </w:p>
        </w:tc>
      </w:tr>
    </w:tbl>
    <w:p w14:paraId="284507BA" w14:textId="77777777" w:rsidR="005E16C7" w:rsidRDefault="005E16C7" w:rsidP="005E16C7">
      <w:pPr>
        <w:jc w:val="center"/>
        <w:rPr>
          <w:b/>
          <w:sz w:val="28"/>
          <w:szCs w:val="28"/>
        </w:rPr>
      </w:pPr>
    </w:p>
    <w:p w14:paraId="7B463AD1" w14:textId="77777777" w:rsidR="005E16C7" w:rsidRDefault="005E16C7" w:rsidP="00735C4B">
      <w:pPr>
        <w:spacing w:after="120"/>
        <w:jc w:val="center"/>
        <w:rPr>
          <w:b/>
          <w:sz w:val="28"/>
          <w:szCs w:val="28"/>
        </w:rPr>
      </w:pPr>
      <w:r w:rsidRPr="00FA3516">
        <w:rPr>
          <w:b/>
          <w:sz w:val="28"/>
          <w:szCs w:val="28"/>
        </w:rPr>
        <w:t xml:space="preserve">PHIẾU ĐÁNH GIÁ </w:t>
      </w:r>
    </w:p>
    <w:p w14:paraId="504B525F" w14:textId="77777777" w:rsidR="005E16C7" w:rsidRPr="00735C4B" w:rsidRDefault="005E16C7" w:rsidP="005E16C7">
      <w:pPr>
        <w:jc w:val="center"/>
        <w:rPr>
          <w:b/>
          <w:sz w:val="26"/>
          <w:szCs w:val="26"/>
        </w:rPr>
      </w:pPr>
      <w:r w:rsidRPr="00735C4B">
        <w:rPr>
          <w:b/>
          <w:sz w:val="26"/>
          <w:szCs w:val="26"/>
        </w:rPr>
        <w:t>ĐỀ XUẤT ĐẶT HÀNG ĐỀ TÀI/DỰ ÁN SẢN XUẤT THỬ NGHIỆM THUỘC</w:t>
      </w:r>
    </w:p>
    <w:p w14:paraId="74A3D675" w14:textId="77777777" w:rsidR="005E16C7" w:rsidRPr="00735C4B" w:rsidRDefault="005E16C7" w:rsidP="005E16C7">
      <w:pPr>
        <w:jc w:val="center"/>
        <w:rPr>
          <w:b/>
          <w:sz w:val="26"/>
          <w:szCs w:val="26"/>
          <w:lang w:val="vi-VN"/>
        </w:rPr>
      </w:pPr>
      <w:r w:rsidRPr="00735C4B">
        <w:rPr>
          <w:b/>
          <w:sz w:val="26"/>
          <w:szCs w:val="26"/>
        </w:rPr>
        <w:t>CHƯƠNG TRÌNH QUỐC</w:t>
      </w:r>
      <w:r w:rsidRPr="00735C4B">
        <w:rPr>
          <w:b/>
          <w:sz w:val="26"/>
          <w:szCs w:val="26"/>
          <w:lang w:val="vi-VN"/>
        </w:rPr>
        <w:t xml:space="preserve"> GIA PHÁT TRIỂN CÔNG NGHỆ CAO ĐẾN NĂM 2030</w:t>
      </w:r>
    </w:p>
    <w:p w14:paraId="4C673F70" w14:textId="77777777" w:rsidR="005E16C7" w:rsidRPr="00F9563A" w:rsidRDefault="005E16C7" w:rsidP="005E16C7">
      <w:pPr>
        <w:spacing w:before="120" w:after="120"/>
        <w:rPr>
          <w:sz w:val="28"/>
          <w:szCs w:val="28"/>
          <w:lang w:val="vi-VN"/>
        </w:rPr>
      </w:pPr>
      <w:r w:rsidRPr="00F9563A">
        <w:rPr>
          <w:sz w:val="28"/>
          <w:szCs w:val="28"/>
          <w:lang w:val="vi-VN"/>
        </w:rPr>
        <w:t xml:space="preserve">1. Tên </w:t>
      </w:r>
      <w:r w:rsidRPr="00BA3F48">
        <w:rPr>
          <w:sz w:val="28"/>
          <w:szCs w:val="28"/>
          <w:lang w:val="vi-VN"/>
        </w:rPr>
        <w:t>đề tài/</w:t>
      </w:r>
      <w:r w:rsidRPr="00F9563A">
        <w:rPr>
          <w:sz w:val="28"/>
          <w:szCs w:val="28"/>
          <w:lang w:val="vi-VN"/>
        </w:rPr>
        <w:t>dự án</w:t>
      </w:r>
      <w:r w:rsidRPr="00BA3F48">
        <w:rPr>
          <w:sz w:val="28"/>
          <w:szCs w:val="28"/>
          <w:lang w:val="vi-VN"/>
        </w:rPr>
        <w:t xml:space="preserve"> SXTN</w:t>
      </w:r>
      <w:r w:rsidRPr="00F9563A">
        <w:rPr>
          <w:sz w:val="28"/>
          <w:szCs w:val="28"/>
          <w:lang w:val="vi-VN"/>
        </w:rPr>
        <w:t>:</w:t>
      </w:r>
    </w:p>
    <w:p w14:paraId="2FF98C1F" w14:textId="77777777" w:rsidR="005E16C7" w:rsidRPr="00F9563A" w:rsidRDefault="005E16C7" w:rsidP="005E16C7">
      <w:pPr>
        <w:spacing w:line="360" w:lineRule="auto"/>
        <w:rPr>
          <w:sz w:val="28"/>
          <w:szCs w:val="28"/>
          <w:lang w:val="vi-VN"/>
        </w:rPr>
      </w:pPr>
      <w:r w:rsidRPr="00F9563A">
        <w:rPr>
          <w:sz w:val="28"/>
          <w:szCs w:val="28"/>
          <w:lang w:val="vi-VN"/>
        </w:rPr>
        <w:t>………………………………………………………………………………………………………………………………………………………………………………</w:t>
      </w:r>
    </w:p>
    <w:p w14:paraId="13815256" w14:textId="77777777" w:rsidR="005E16C7" w:rsidRPr="00F9563A" w:rsidRDefault="005E16C7" w:rsidP="005E16C7">
      <w:pPr>
        <w:spacing w:line="360" w:lineRule="auto"/>
        <w:rPr>
          <w:sz w:val="28"/>
          <w:szCs w:val="28"/>
          <w:lang w:val="vi-VN"/>
        </w:rPr>
      </w:pPr>
      <w:r w:rsidRPr="00CC562A">
        <w:rPr>
          <w:sz w:val="28"/>
          <w:szCs w:val="28"/>
          <w:lang w:val="vi-VN"/>
        </w:rPr>
        <w:t>- Thuộc dự án KH&amp;CN (nếu có):</w:t>
      </w:r>
      <w:r w:rsidRPr="00F9563A">
        <w:rPr>
          <w:sz w:val="28"/>
          <w:szCs w:val="28"/>
          <w:lang w:val="vi-VN"/>
        </w:rPr>
        <w:t>…………………………………………………</w:t>
      </w:r>
    </w:p>
    <w:p w14:paraId="6340753F" w14:textId="77777777" w:rsidR="005E16C7" w:rsidRPr="00F9563A" w:rsidRDefault="005E16C7" w:rsidP="005E16C7">
      <w:pPr>
        <w:spacing w:before="120" w:after="120"/>
        <w:rPr>
          <w:sz w:val="28"/>
          <w:szCs w:val="28"/>
          <w:lang w:val="vi-VN"/>
        </w:rPr>
      </w:pPr>
      <w:r w:rsidRPr="00F9563A">
        <w:rPr>
          <w:sz w:val="28"/>
          <w:szCs w:val="28"/>
          <w:lang w:val="vi-VN"/>
        </w:rPr>
        <w:t xml:space="preserve">2. </w:t>
      </w:r>
      <w:r w:rsidRPr="00CC562A">
        <w:rPr>
          <w:bCs/>
          <w:sz w:val="28"/>
          <w:szCs w:val="28"/>
          <w:lang w:val="vi-VN"/>
        </w:rPr>
        <w:t>Họ và tên ủy viên Hội đồng tư vấn</w:t>
      </w:r>
      <w:r w:rsidRPr="00F9563A">
        <w:rPr>
          <w:sz w:val="28"/>
          <w:szCs w:val="28"/>
          <w:lang w:val="vi-VN"/>
        </w:rPr>
        <w:t>:</w:t>
      </w:r>
    </w:p>
    <w:p w14:paraId="3ADEE115" w14:textId="77777777" w:rsidR="005E16C7" w:rsidRPr="005E16C7" w:rsidRDefault="005E16C7" w:rsidP="005E16C7">
      <w:pPr>
        <w:spacing w:line="360" w:lineRule="auto"/>
        <w:rPr>
          <w:sz w:val="28"/>
          <w:szCs w:val="28"/>
          <w:lang w:val="vi-VN"/>
        </w:rPr>
      </w:pPr>
      <w:r w:rsidRPr="005E16C7">
        <w:rPr>
          <w:sz w:val="28"/>
          <w:szCs w:val="28"/>
          <w:lang w:val="vi-VN"/>
        </w:rPr>
        <w:t>………………………………………………………………………………………</w:t>
      </w:r>
    </w:p>
    <w:p w14:paraId="136DAB63" w14:textId="77777777" w:rsidR="005E16C7" w:rsidRPr="005E16C7" w:rsidRDefault="005E16C7" w:rsidP="005E16C7">
      <w:pPr>
        <w:spacing w:before="120"/>
        <w:rPr>
          <w:sz w:val="28"/>
          <w:szCs w:val="28"/>
          <w:lang w:val="vi-VN"/>
        </w:rPr>
      </w:pPr>
      <w:r w:rsidRPr="005E16C7">
        <w:rPr>
          <w:sz w:val="28"/>
          <w:szCs w:val="28"/>
          <w:lang w:val="vi-VN"/>
        </w:rPr>
        <w:t>3. Quyết định thành lập Hội đồng số: ………./QĐ-BKHCN ngày .../.../20</w:t>
      </w:r>
      <w:r>
        <w:rPr>
          <w:sz w:val="28"/>
          <w:szCs w:val="28"/>
          <w:lang w:val="vi-VN"/>
        </w:rPr>
        <w:t>2</w:t>
      </w:r>
      <w:r w:rsidRPr="005E16C7">
        <w:rPr>
          <w:sz w:val="28"/>
          <w:szCs w:val="28"/>
          <w:lang w:val="vi-VN"/>
        </w:rPr>
        <w:t>... của Bộ trưởng Bộ Khoa học và Công nghệ</w:t>
      </w:r>
    </w:p>
    <w:p w14:paraId="7154B6C0" w14:textId="77777777" w:rsidR="005E16C7" w:rsidRPr="005E16C7" w:rsidRDefault="005E16C7" w:rsidP="005E16C7">
      <w:pPr>
        <w:jc w:val="both"/>
        <w:rPr>
          <w:lang w:val="vi-VN"/>
        </w:rPr>
      </w:pPr>
    </w:p>
    <w:tbl>
      <w:tblPr>
        <w:tblW w:w="9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43"/>
        <w:gridCol w:w="1701"/>
        <w:gridCol w:w="4536"/>
        <w:gridCol w:w="1410"/>
      </w:tblGrid>
      <w:tr w:rsidR="005E16C7" w14:paraId="65A212F6" w14:textId="77777777" w:rsidTr="00A65CCB">
        <w:tc>
          <w:tcPr>
            <w:tcW w:w="1843" w:type="dxa"/>
            <w:shd w:val="clear" w:color="auto" w:fill="auto"/>
          </w:tcPr>
          <w:p w14:paraId="59F3D005" w14:textId="77777777" w:rsidR="005E16C7" w:rsidRDefault="005E16C7" w:rsidP="00A65CCB">
            <w:pPr>
              <w:spacing w:before="60" w:after="60"/>
              <w:jc w:val="center"/>
              <w:rPr>
                <w:b/>
              </w:rPr>
            </w:pPr>
            <w:r>
              <w:rPr>
                <w:b/>
              </w:rPr>
              <w:t xml:space="preserve">Tiêu chí </w:t>
            </w:r>
          </w:p>
          <w:p w14:paraId="79803BC9" w14:textId="77777777" w:rsidR="005E16C7" w:rsidRDefault="005E16C7" w:rsidP="00A65CCB">
            <w:pPr>
              <w:spacing w:before="60" w:after="60"/>
              <w:jc w:val="center"/>
              <w:rPr>
                <w:b/>
              </w:rPr>
            </w:pPr>
            <w:r>
              <w:rPr>
                <w:b/>
              </w:rPr>
              <w:t>đánh giá</w:t>
            </w:r>
          </w:p>
        </w:tc>
        <w:tc>
          <w:tcPr>
            <w:tcW w:w="1701" w:type="dxa"/>
            <w:shd w:val="clear" w:color="auto" w:fill="auto"/>
          </w:tcPr>
          <w:p w14:paraId="47828468" w14:textId="77777777" w:rsidR="005E16C7" w:rsidRDefault="005E16C7" w:rsidP="00A65CCB">
            <w:pPr>
              <w:spacing w:before="60" w:after="60"/>
              <w:jc w:val="center"/>
              <w:rPr>
                <w:b/>
              </w:rPr>
            </w:pPr>
            <w:r>
              <w:rPr>
                <w:b/>
              </w:rPr>
              <w:t xml:space="preserve">Chỉ tiêu </w:t>
            </w:r>
          </w:p>
          <w:p w14:paraId="751E6351" w14:textId="77777777" w:rsidR="005E16C7" w:rsidRDefault="005E16C7" w:rsidP="00A65CCB">
            <w:pPr>
              <w:spacing w:before="60" w:after="60"/>
              <w:jc w:val="center"/>
              <w:rPr>
                <w:b/>
              </w:rPr>
            </w:pPr>
            <w:r>
              <w:rPr>
                <w:b/>
              </w:rPr>
              <w:t>đánh giá</w:t>
            </w:r>
          </w:p>
        </w:tc>
        <w:tc>
          <w:tcPr>
            <w:tcW w:w="4536" w:type="dxa"/>
            <w:shd w:val="clear" w:color="auto" w:fill="auto"/>
          </w:tcPr>
          <w:p w14:paraId="29D51CF4" w14:textId="77777777" w:rsidR="005E16C7" w:rsidRDefault="005E16C7" w:rsidP="00A65CCB">
            <w:pPr>
              <w:spacing w:before="60" w:after="60"/>
              <w:jc w:val="center"/>
              <w:rPr>
                <w:b/>
              </w:rPr>
            </w:pPr>
            <w:r>
              <w:rPr>
                <w:b/>
              </w:rPr>
              <w:t>Nội dung chỉ tiêu</w:t>
            </w:r>
          </w:p>
        </w:tc>
        <w:tc>
          <w:tcPr>
            <w:tcW w:w="1410" w:type="dxa"/>
            <w:shd w:val="clear" w:color="auto" w:fill="auto"/>
          </w:tcPr>
          <w:p w14:paraId="6FC4804C" w14:textId="77777777" w:rsidR="005E16C7" w:rsidRDefault="005E16C7" w:rsidP="00A65CCB">
            <w:pPr>
              <w:spacing w:before="60" w:after="60"/>
              <w:jc w:val="center"/>
              <w:rPr>
                <w:b/>
              </w:rPr>
            </w:pPr>
            <w:r>
              <w:rPr>
                <w:b/>
              </w:rPr>
              <w:t>Đánh giá</w:t>
            </w:r>
          </w:p>
          <w:p w14:paraId="607AE4A2" w14:textId="77777777" w:rsidR="005E16C7" w:rsidRDefault="005E16C7" w:rsidP="00A65CCB">
            <w:pPr>
              <w:spacing w:before="60" w:after="60"/>
              <w:jc w:val="center"/>
              <w:rPr>
                <w:b/>
              </w:rPr>
            </w:pPr>
            <w:r w:rsidRPr="004B1896">
              <w:t>(Đạt-ghi X)</w:t>
            </w:r>
          </w:p>
        </w:tc>
      </w:tr>
      <w:tr w:rsidR="005E16C7" w:rsidRPr="00587F8E" w14:paraId="66AD0F11" w14:textId="77777777" w:rsidTr="00A65CCB">
        <w:tc>
          <w:tcPr>
            <w:tcW w:w="1843" w:type="dxa"/>
            <w:vMerge w:val="restart"/>
            <w:shd w:val="clear" w:color="auto" w:fill="auto"/>
          </w:tcPr>
          <w:p w14:paraId="15BE47BA" w14:textId="77777777" w:rsidR="005E16C7" w:rsidRPr="004B1896" w:rsidRDefault="005E16C7" w:rsidP="00A65CCB">
            <w:pPr>
              <w:spacing w:before="120" w:after="120"/>
            </w:pPr>
            <w:r w:rsidRPr="004B1896">
              <w:t>1. Sự phù hợp về Công nghệ cao, sản phẩm công nghệ cao được tạo ra từ</w:t>
            </w:r>
            <w:r>
              <w:t xml:space="preserve"> đề tài/</w:t>
            </w:r>
            <w:r w:rsidRPr="004B1896">
              <w:t>dự án</w:t>
            </w:r>
            <w:r>
              <w:t xml:space="preserve"> SXTN</w:t>
            </w:r>
          </w:p>
        </w:tc>
        <w:tc>
          <w:tcPr>
            <w:tcW w:w="1701" w:type="dxa"/>
            <w:vMerge w:val="restart"/>
            <w:shd w:val="clear" w:color="auto" w:fill="auto"/>
          </w:tcPr>
          <w:p w14:paraId="3FD274AD" w14:textId="77777777" w:rsidR="005E16C7" w:rsidRDefault="005E16C7" w:rsidP="00A65CCB">
            <w:pPr>
              <w:spacing w:before="120" w:after="120"/>
              <w:rPr>
                <w:lang w:val="vi-VN"/>
              </w:rPr>
            </w:pPr>
            <w:r w:rsidRPr="004B1896">
              <w:t xml:space="preserve">1. Mức độ phù hợp của </w:t>
            </w:r>
            <w:r>
              <w:t>đề tài/</w:t>
            </w:r>
            <w:r w:rsidRPr="004B1896">
              <w:t xml:space="preserve">dự án </w:t>
            </w:r>
            <w:r>
              <w:t>SXTN</w:t>
            </w:r>
          </w:p>
        </w:tc>
        <w:tc>
          <w:tcPr>
            <w:tcW w:w="4536" w:type="dxa"/>
            <w:shd w:val="clear" w:color="auto" w:fill="auto"/>
          </w:tcPr>
          <w:p w14:paraId="07D2DCFB" w14:textId="77777777" w:rsidR="005E16C7" w:rsidRPr="00F9563A" w:rsidRDefault="005E16C7" w:rsidP="00A65CCB">
            <w:pPr>
              <w:spacing w:before="120" w:after="120"/>
              <w:jc w:val="both"/>
              <w:rPr>
                <w:lang w:val="vi-VN"/>
              </w:rPr>
            </w:pPr>
            <w:r w:rsidRPr="00F9563A">
              <w:rPr>
                <w:lang w:val="vi-VN"/>
              </w:rPr>
              <w:t>1.1. Kết quả của dự án thuộc Danh mục công nghệ cao được ưu tiên đầu tư phát triển và Danh mục sản phẩm công nghệ cao được khuyến khích phát triển do Thủ tướng Chính phủ ban hành</w:t>
            </w:r>
          </w:p>
        </w:tc>
        <w:tc>
          <w:tcPr>
            <w:tcW w:w="1410" w:type="dxa"/>
            <w:shd w:val="clear" w:color="auto" w:fill="auto"/>
          </w:tcPr>
          <w:p w14:paraId="3F742B47" w14:textId="77777777" w:rsidR="005E16C7" w:rsidRPr="00F9563A" w:rsidRDefault="005E16C7" w:rsidP="00A65CCB">
            <w:pPr>
              <w:spacing w:before="120" w:after="120"/>
              <w:rPr>
                <w:lang w:val="vi-VN"/>
              </w:rPr>
            </w:pPr>
          </w:p>
        </w:tc>
      </w:tr>
      <w:tr w:rsidR="005E16C7" w:rsidRPr="00587F8E" w14:paraId="74752110" w14:textId="77777777" w:rsidTr="00A65CCB">
        <w:tc>
          <w:tcPr>
            <w:tcW w:w="1843" w:type="dxa"/>
            <w:vMerge/>
            <w:shd w:val="clear" w:color="auto" w:fill="auto"/>
          </w:tcPr>
          <w:p w14:paraId="1827FBEF" w14:textId="77777777" w:rsidR="005E16C7" w:rsidRPr="00F9563A" w:rsidRDefault="005E16C7" w:rsidP="00A65CCB">
            <w:pPr>
              <w:spacing w:before="120" w:after="120"/>
              <w:rPr>
                <w:lang w:val="vi-VN"/>
              </w:rPr>
            </w:pPr>
          </w:p>
        </w:tc>
        <w:tc>
          <w:tcPr>
            <w:tcW w:w="1701" w:type="dxa"/>
            <w:vMerge/>
            <w:shd w:val="clear" w:color="auto" w:fill="auto"/>
          </w:tcPr>
          <w:p w14:paraId="50F8C3DC" w14:textId="77777777" w:rsidR="005E16C7" w:rsidRPr="00F9563A" w:rsidRDefault="005E16C7" w:rsidP="00A65CCB">
            <w:pPr>
              <w:spacing w:before="120" w:after="120"/>
              <w:rPr>
                <w:lang w:val="vi-VN"/>
              </w:rPr>
            </w:pPr>
          </w:p>
        </w:tc>
        <w:tc>
          <w:tcPr>
            <w:tcW w:w="4536" w:type="dxa"/>
            <w:shd w:val="clear" w:color="auto" w:fill="auto"/>
          </w:tcPr>
          <w:p w14:paraId="727EA610" w14:textId="77777777" w:rsidR="005E16C7" w:rsidRPr="00F9563A" w:rsidRDefault="005E16C7" w:rsidP="00A65CCB">
            <w:pPr>
              <w:spacing w:before="120" w:after="120"/>
              <w:jc w:val="both"/>
              <w:rPr>
                <w:lang w:val="vi-VN"/>
              </w:rPr>
            </w:pPr>
            <w:r w:rsidRPr="00F9563A">
              <w:rPr>
                <w:lang w:val="vi-VN"/>
              </w:rPr>
              <w:t xml:space="preserve">1.2. Tính cấp thiết và kết quả </w:t>
            </w:r>
            <w:r w:rsidRPr="00BA3F48">
              <w:rPr>
                <w:lang w:val="vi-VN"/>
              </w:rPr>
              <w:t>đề tài/</w:t>
            </w:r>
            <w:r w:rsidRPr="00F9563A">
              <w:rPr>
                <w:lang w:val="vi-VN"/>
              </w:rPr>
              <w:t xml:space="preserve">dự án </w:t>
            </w:r>
            <w:r w:rsidRPr="00BA3F48">
              <w:rPr>
                <w:lang w:val="vi-VN"/>
              </w:rPr>
              <w:t xml:space="preserve">SXTN </w:t>
            </w:r>
            <w:r w:rsidRPr="00F9563A">
              <w:rPr>
                <w:lang w:val="vi-VN"/>
              </w:rPr>
              <w:t>có tính mới, có khả năng đăng ký bảo hộ sở hữu trí tuệ để đóng góp cho việc nâng cao trình độ và tiềm lực công nghệ cao của Việt Nam</w:t>
            </w:r>
          </w:p>
        </w:tc>
        <w:tc>
          <w:tcPr>
            <w:tcW w:w="1410" w:type="dxa"/>
            <w:shd w:val="clear" w:color="auto" w:fill="auto"/>
          </w:tcPr>
          <w:p w14:paraId="7FB5972A" w14:textId="77777777" w:rsidR="005E16C7" w:rsidRPr="00F9563A" w:rsidRDefault="005E16C7" w:rsidP="00A65CCB">
            <w:pPr>
              <w:spacing w:before="120" w:after="120"/>
              <w:rPr>
                <w:lang w:val="vi-VN"/>
              </w:rPr>
            </w:pPr>
          </w:p>
        </w:tc>
      </w:tr>
      <w:tr w:rsidR="005E16C7" w:rsidRPr="00587F8E" w14:paraId="7D6D8E8D" w14:textId="77777777" w:rsidTr="00A65CCB">
        <w:tc>
          <w:tcPr>
            <w:tcW w:w="1843" w:type="dxa"/>
            <w:vMerge/>
            <w:shd w:val="clear" w:color="auto" w:fill="auto"/>
          </w:tcPr>
          <w:p w14:paraId="4C8257ED" w14:textId="77777777" w:rsidR="005E16C7" w:rsidRPr="00F9563A" w:rsidRDefault="005E16C7" w:rsidP="00A65CCB">
            <w:pPr>
              <w:spacing w:before="120" w:after="120"/>
              <w:rPr>
                <w:lang w:val="vi-VN"/>
              </w:rPr>
            </w:pPr>
          </w:p>
        </w:tc>
        <w:tc>
          <w:tcPr>
            <w:tcW w:w="1701" w:type="dxa"/>
            <w:vMerge/>
            <w:shd w:val="clear" w:color="auto" w:fill="auto"/>
          </w:tcPr>
          <w:p w14:paraId="3F73F557" w14:textId="77777777" w:rsidR="005E16C7" w:rsidRPr="00F9563A" w:rsidRDefault="005E16C7" w:rsidP="00A65CCB">
            <w:pPr>
              <w:spacing w:before="120" w:after="120"/>
              <w:rPr>
                <w:lang w:val="vi-VN"/>
              </w:rPr>
            </w:pPr>
          </w:p>
        </w:tc>
        <w:tc>
          <w:tcPr>
            <w:tcW w:w="4536" w:type="dxa"/>
            <w:shd w:val="clear" w:color="auto" w:fill="auto"/>
          </w:tcPr>
          <w:p w14:paraId="5E97E711" w14:textId="77777777" w:rsidR="005E16C7" w:rsidRDefault="005E16C7" w:rsidP="00A65CCB">
            <w:pPr>
              <w:spacing w:before="120" w:after="120"/>
              <w:jc w:val="both"/>
              <w:rPr>
                <w:lang w:val="vi-VN"/>
              </w:rPr>
            </w:pPr>
            <w:r>
              <w:rPr>
                <w:lang w:val="vi-VN"/>
              </w:rPr>
              <w:t xml:space="preserve">1.3. Đáp ứng </w:t>
            </w:r>
            <w:r w:rsidRPr="00F9563A">
              <w:rPr>
                <w:lang w:val="vi-VN"/>
              </w:rPr>
              <w:t>có chỉ tiêu kinh tế - kỹ thuật đạt tiêu chuẩn tiên tiến trong khu vực</w:t>
            </w:r>
            <w:r w:rsidRPr="00491479">
              <w:rPr>
                <w:lang w:val="vi-VN"/>
              </w:rPr>
              <w:t>/</w:t>
            </w:r>
            <w:r w:rsidRPr="00F9563A">
              <w:rPr>
                <w:lang w:val="vi-VN"/>
              </w:rPr>
              <w:t xml:space="preserve">thế giới </w:t>
            </w:r>
          </w:p>
        </w:tc>
        <w:tc>
          <w:tcPr>
            <w:tcW w:w="1410" w:type="dxa"/>
            <w:shd w:val="clear" w:color="auto" w:fill="auto"/>
          </w:tcPr>
          <w:p w14:paraId="04885690" w14:textId="77777777" w:rsidR="005E16C7" w:rsidRPr="00F9563A" w:rsidRDefault="005E16C7" w:rsidP="00A65CCB">
            <w:pPr>
              <w:spacing w:before="120" w:after="120"/>
              <w:rPr>
                <w:lang w:val="vi-VN"/>
              </w:rPr>
            </w:pPr>
          </w:p>
        </w:tc>
      </w:tr>
      <w:tr w:rsidR="005E16C7" w:rsidRPr="00587F8E" w14:paraId="2B9C7729" w14:textId="77777777" w:rsidTr="00A65CCB">
        <w:trPr>
          <w:trHeight w:val="1069"/>
        </w:trPr>
        <w:tc>
          <w:tcPr>
            <w:tcW w:w="1843" w:type="dxa"/>
            <w:shd w:val="clear" w:color="auto" w:fill="auto"/>
          </w:tcPr>
          <w:p w14:paraId="6F02B8EC" w14:textId="77777777" w:rsidR="005E16C7" w:rsidRDefault="005E16C7" w:rsidP="00A65CCB">
            <w:pPr>
              <w:spacing w:before="120" w:after="120"/>
              <w:rPr>
                <w:lang w:val="vi-VN"/>
              </w:rPr>
            </w:pPr>
            <w:r w:rsidRPr="00F9563A">
              <w:rPr>
                <w:lang w:val="vi-VN"/>
              </w:rPr>
              <w:t>2. Tính khả thi v</w:t>
            </w:r>
            <w:r>
              <w:rPr>
                <w:lang w:val="vi-VN"/>
              </w:rPr>
              <w:t>ề mục tiêu</w:t>
            </w:r>
          </w:p>
        </w:tc>
        <w:tc>
          <w:tcPr>
            <w:tcW w:w="1701" w:type="dxa"/>
            <w:shd w:val="clear" w:color="auto" w:fill="auto"/>
          </w:tcPr>
          <w:p w14:paraId="567D1FC2" w14:textId="77777777" w:rsidR="005E16C7" w:rsidRPr="00F9563A" w:rsidRDefault="005E16C7" w:rsidP="00A65CCB">
            <w:pPr>
              <w:spacing w:before="120" w:after="120"/>
              <w:rPr>
                <w:lang w:val="vi-VN"/>
              </w:rPr>
            </w:pPr>
            <w:r w:rsidRPr="00F9563A">
              <w:rPr>
                <w:lang w:val="vi-VN"/>
              </w:rPr>
              <w:t>2. Mục</w:t>
            </w:r>
            <w:r>
              <w:rPr>
                <w:lang w:val="vi-VN"/>
              </w:rPr>
              <w:t xml:space="preserve"> tiêu </w:t>
            </w:r>
            <w:r w:rsidRPr="00F9563A">
              <w:rPr>
                <w:lang w:val="vi-VN"/>
              </w:rPr>
              <w:t xml:space="preserve">của </w:t>
            </w:r>
            <w:r w:rsidRPr="00BA3F48">
              <w:rPr>
                <w:lang w:val="vi-VN"/>
              </w:rPr>
              <w:t>đề tài/</w:t>
            </w:r>
            <w:r w:rsidRPr="00F9563A">
              <w:rPr>
                <w:lang w:val="vi-VN"/>
              </w:rPr>
              <w:t xml:space="preserve">dự án </w:t>
            </w:r>
            <w:r w:rsidRPr="00BA3F48">
              <w:rPr>
                <w:lang w:val="vi-VN"/>
              </w:rPr>
              <w:t xml:space="preserve">SXTN </w:t>
            </w:r>
            <w:r>
              <w:rPr>
                <w:lang w:val="vi-VN"/>
              </w:rPr>
              <w:t>rõ ràng, định lượng</w:t>
            </w:r>
            <w:r w:rsidRPr="00F9563A">
              <w:rPr>
                <w:lang w:val="vi-VN"/>
              </w:rPr>
              <w:t xml:space="preserve"> được</w:t>
            </w:r>
          </w:p>
        </w:tc>
        <w:tc>
          <w:tcPr>
            <w:tcW w:w="4536" w:type="dxa"/>
            <w:shd w:val="clear" w:color="auto" w:fill="auto"/>
          </w:tcPr>
          <w:p w14:paraId="19383038" w14:textId="77777777" w:rsidR="005E16C7" w:rsidRPr="00F9563A" w:rsidRDefault="005E16C7" w:rsidP="00A65CCB">
            <w:pPr>
              <w:spacing w:before="120" w:after="120"/>
              <w:jc w:val="both"/>
              <w:rPr>
                <w:lang w:val="vi-VN"/>
              </w:rPr>
            </w:pPr>
            <w:r w:rsidRPr="00F9563A">
              <w:rPr>
                <w:lang w:val="vi-VN"/>
              </w:rPr>
              <w:t>2.</w:t>
            </w:r>
            <w:r>
              <w:rPr>
                <w:lang w:val="vi-VN"/>
              </w:rPr>
              <w:t xml:space="preserve"> Sản phẩm của </w:t>
            </w:r>
            <w:r w:rsidRPr="00BA3F48">
              <w:rPr>
                <w:lang w:val="vi-VN"/>
              </w:rPr>
              <w:t>đề tài/</w:t>
            </w:r>
            <w:r w:rsidRPr="00F9563A">
              <w:rPr>
                <w:lang w:val="vi-VN"/>
              </w:rPr>
              <w:t xml:space="preserve">dự án </w:t>
            </w:r>
            <w:r w:rsidRPr="00BA3F48">
              <w:rPr>
                <w:lang w:val="vi-VN"/>
              </w:rPr>
              <w:t>SXTN</w:t>
            </w:r>
            <w:r w:rsidRPr="00F9563A">
              <w:rPr>
                <w:lang w:val="vi-VN"/>
              </w:rPr>
              <w:t xml:space="preserve"> </w:t>
            </w:r>
            <w:r>
              <w:rPr>
                <w:lang w:val="vi-VN"/>
              </w:rPr>
              <w:t>phải có tác động quan trọng tới việc thúc đẩy phát triển kinh tế - xã hội của ngành, lĩnh vực, đất nước</w:t>
            </w:r>
            <w:r w:rsidRPr="00F9563A">
              <w:rPr>
                <w:lang w:val="vi-VN"/>
              </w:rPr>
              <w:t>.</w:t>
            </w:r>
          </w:p>
        </w:tc>
        <w:tc>
          <w:tcPr>
            <w:tcW w:w="1410" w:type="dxa"/>
            <w:shd w:val="clear" w:color="auto" w:fill="auto"/>
          </w:tcPr>
          <w:p w14:paraId="1B9E868C" w14:textId="77777777" w:rsidR="005E16C7" w:rsidRPr="00F9563A" w:rsidRDefault="005E16C7" w:rsidP="00A65CCB">
            <w:pPr>
              <w:spacing w:before="120" w:after="120"/>
              <w:rPr>
                <w:lang w:val="vi-VN"/>
              </w:rPr>
            </w:pPr>
          </w:p>
        </w:tc>
      </w:tr>
      <w:tr w:rsidR="005E16C7" w:rsidRPr="00587F8E" w14:paraId="68622920" w14:textId="77777777" w:rsidTr="00A65CCB">
        <w:tc>
          <w:tcPr>
            <w:tcW w:w="1843" w:type="dxa"/>
            <w:vMerge w:val="restart"/>
            <w:shd w:val="clear" w:color="auto" w:fill="auto"/>
          </w:tcPr>
          <w:p w14:paraId="2C94329E" w14:textId="77777777" w:rsidR="005E16C7" w:rsidRPr="00F9563A" w:rsidRDefault="005E16C7" w:rsidP="00A65CCB">
            <w:pPr>
              <w:spacing w:before="120" w:after="120"/>
              <w:rPr>
                <w:lang w:val="vi-VN"/>
              </w:rPr>
            </w:pPr>
            <w:r w:rsidRPr="00F9563A">
              <w:rPr>
                <w:lang w:val="vi-VN"/>
              </w:rPr>
              <w:lastRenderedPageBreak/>
              <w:t>3. Tính khả thi về thương mại</w:t>
            </w:r>
          </w:p>
        </w:tc>
        <w:tc>
          <w:tcPr>
            <w:tcW w:w="1701" w:type="dxa"/>
            <w:vMerge w:val="restart"/>
            <w:shd w:val="clear" w:color="auto" w:fill="auto"/>
          </w:tcPr>
          <w:p w14:paraId="4C669F41" w14:textId="77777777" w:rsidR="005E16C7" w:rsidRPr="00F9563A" w:rsidRDefault="005E16C7" w:rsidP="00A65CCB">
            <w:pPr>
              <w:spacing w:before="120" w:after="120"/>
              <w:rPr>
                <w:lang w:val="vi-VN"/>
              </w:rPr>
            </w:pPr>
            <w:r w:rsidRPr="00F9563A">
              <w:rPr>
                <w:lang w:val="vi-VN"/>
              </w:rPr>
              <w:t>3. Tính khả thi về thị trường</w:t>
            </w:r>
          </w:p>
        </w:tc>
        <w:tc>
          <w:tcPr>
            <w:tcW w:w="4536" w:type="dxa"/>
            <w:shd w:val="clear" w:color="auto" w:fill="auto"/>
          </w:tcPr>
          <w:p w14:paraId="17F861DF" w14:textId="77777777" w:rsidR="005E16C7" w:rsidRPr="00F9563A" w:rsidRDefault="005E16C7" w:rsidP="00A65CCB">
            <w:pPr>
              <w:spacing w:before="120" w:after="120"/>
              <w:jc w:val="both"/>
              <w:rPr>
                <w:lang w:val="vi-VN"/>
              </w:rPr>
            </w:pPr>
            <w:r w:rsidRPr="00F9563A">
              <w:rPr>
                <w:lang w:val="vi-VN"/>
              </w:rPr>
              <w:t>3.1. Khả năng cạnh tranh của quy trình/sản phẩm</w:t>
            </w:r>
          </w:p>
        </w:tc>
        <w:tc>
          <w:tcPr>
            <w:tcW w:w="1410" w:type="dxa"/>
            <w:shd w:val="clear" w:color="auto" w:fill="auto"/>
          </w:tcPr>
          <w:p w14:paraId="2ECF7903" w14:textId="77777777" w:rsidR="005E16C7" w:rsidRPr="00F9563A" w:rsidRDefault="005E16C7" w:rsidP="00A65CCB">
            <w:pPr>
              <w:spacing w:before="120" w:after="120"/>
              <w:rPr>
                <w:lang w:val="vi-VN"/>
              </w:rPr>
            </w:pPr>
          </w:p>
        </w:tc>
      </w:tr>
      <w:tr w:rsidR="005E16C7" w:rsidRPr="00587F8E" w14:paraId="4A49444F" w14:textId="77777777" w:rsidTr="00A65CCB">
        <w:tc>
          <w:tcPr>
            <w:tcW w:w="1843" w:type="dxa"/>
            <w:vMerge/>
            <w:shd w:val="clear" w:color="auto" w:fill="auto"/>
          </w:tcPr>
          <w:p w14:paraId="18D0A3F1" w14:textId="77777777" w:rsidR="005E16C7" w:rsidRPr="00F9563A" w:rsidRDefault="005E16C7" w:rsidP="00A65CCB">
            <w:pPr>
              <w:spacing w:before="120" w:after="120"/>
              <w:rPr>
                <w:lang w:val="vi-VN"/>
              </w:rPr>
            </w:pPr>
          </w:p>
        </w:tc>
        <w:tc>
          <w:tcPr>
            <w:tcW w:w="1701" w:type="dxa"/>
            <w:vMerge/>
            <w:shd w:val="clear" w:color="auto" w:fill="auto"/>
          </w:tcPr>
          <w:p w14:paraId="172E1CEF" w14:textId="77777777" w:rsidR="005E16C7" w:rsidRPr="00F9563A" w:rsidRDefault="005E16C7" w:rsidP="00A65CCB">
            <w:pPr>
              <w:spacing w:before="120" w:after="120"/>
              <w:rPr>
                <w:lang w:val="vi-VN"/>
              </w:rPr>
            </w:pPr>
          </w:p>
        </w:tc>
        <w:tc>
          <w:tcPr>
            <w:tcW w:w="4536" w:type="dxa"/>
            <w:shd w:val="clear" w:color="auto" w:fill="auto"/>
          </w:tcPr>
          <w:p w14:paraId="5F18C222" w14:textId="77777777" w:rsidR="005E16C7" w:rsidRDefault="005E16C7" w:rsidP="00A65CCB">
            <w:pPr>
              <w:spacing w:before="120" w:after="120"/>
              <w:jc w:val="both"/>
              <w:rPr>
                <w:lang w:val="vi-VN"/>
              </w:rPr>
            </w:pPr>
            <w:r w:rsidRPr="00F9563A">
              <w:rPr>
                <w:lang w:val="vi-VN"/>
              </w:rPr>
              <w:t>3.2. Thị trường và giá trị của công nghệ, sản phẩm được tạo ra</w:t>
            </w:r>
            <w:r>
              <w:rPr>
                <w:lang w:val="vi-VN"/>
              </w:rPr>
              <w:t xml:space="preserve"> </w:t>
            </w:r>
            <w:r w:rsidRPr="00F9563A">
              <w:rPr>
                <w:lang w:val="vi-VN"/>
              </w:rPr>
              <w:t>phải đủ lớn</w:t>
            </w:r>
          </w:p>
        </w:tc>
        <w:tc>
          <w:tcPr>
            <w:tcW w:w="1410" w:type="dxa"/>
            <w:shd w:val="clear" w:color="auto" w:fill="auto"/>
          </w:tcPr>
          <w:p w14:paraId="53DC6CDD" w14:textId="77777777" w:rsidR="005E16C7" w:rsidRPr="00F9563A" w:rsidRDefault="005E16C7" w:rsidP="00A65CCB">
            <w:pPr>
              <w:spacing w:before="120" w:after="120"/>
              <w:rPr>
                <w:lang w:val="vi-VN"/>
              </w:rPr>
            </w:pPr>
          </w:p>
        </w:tc>
      </w:tr>
      <w:tr w:rsidR="005E16C7" w:rsidRPr="00587F8E" w14:paraId="77B7944F" w14:textId="77777777" w:rsidTr="00A65CCB">
        <w:tc>
          <w:tcPr>
            <w:tcW w:w="1843" w:type="dxa"/>
            <w:vMerge w:val="restart"/>
            <w:shd w:val="clear" w:color="auto" w:fill="auto"/>
          </w:tcPr>
          <w:p w14:paraId="77CE655C" w14:textId="77777777" w:rsidR="005E16C7" w:rsidRPr="00F9563A" w:rsidRDefault="005E16C7" w:rsidP="00A65CCB">
            <w:pPr>
              <w:spacing w:before="120" w:after="120"/>
              <w:rPr>
                <w:lang w:val="vi-VN"/>
              </w:rPr>
            </w:pPr>
            <w:r w:rsidRPr="00F9563A">
              <w:rPr>
                <w:lang w:val="vi-VN"/>
              </w:rPr>
              <w:t>4. Năng lực của tổ chức, cá nhân chủ trì, phối hợp</w:t>
            </w:r>
          </w:p>
        </w:tc>
        <w:tc>
          <w:tcPr>
            <w:tcW w:w="1701" w:type="dxa"/>
            <w:vMerge w:val="restart"/>
            <w:shd w:val="clear" w:color="auto" w:fill="auto"/>
          </w:tcPr>
          <w:p w14:paraId="44137262" w14:textId="77777777" w:rsidR="005E16C7" w:rsidRPr="00F9563A" w:rsidRDefault="005E16C7" w:rsidP="00A65CCB">
            <w:pPr>
              <w:spacing w:before="120" w:after="120"/>
              <w:rPr>
                <w:lang w:val="vi-VN"/>
              </w:rPr>
            </w:pPr>
            <w:r w:rsidRPr="00F9563A">
              <w:rPr>
                <w:lang w:val="vi-VN"/>
              </w:rPr>
              <w:t>4. Năng lực của tổ chức chủ trì, phối hợp</w:t>
            </w:r>
          </w:p>
        </w:tc>
        <w:tc>
          <w:tcPr>
            <w:tcW w:w="4536" w:type="dxa"/>
            <w:shd w:val="clear" w:color="auto" w:fill="auto"/>
          </w:tcPr>
          <w:p w14:paraId="3917EC19" w14:textId="77777777" w:rsidR="005E16C7" w:rsidRPr="00F9563A" w:rsidRDefault="005E16C7" w:rsidP="00A65CCB">
            <w:pPr>
              <w:spacing w:before="120" w:after="120"/>
              <w:jc w:val="both"/>
              <w:rPr>
                <w:lang w:val="vi-VN"/>
              </w:rPr>
            </w:pPr>
            <w:r w:rsidRPr="00F9563A">
              <w:rPr>
                <w:lang w:val="vi-VN"/>
              </w:rPr>
              <w:t>4.1. Năng lực hoặc huy động nguồn lực từ bên ngoài để bảo đảm tài chính, quản lý, công nghệ, sở hữu trí tuệ, pháp lý</w:t>
            </w:r>
          </w:p>
        </w:tc>
        <w:tc>
          <w:tcPr>
            <w:tcW w:w="1410" w:type="dxa"/>
            <w:shd w:val="clear" w:color="auto" w:fill="auto"/>
          </w:tcPr>
          <w:p w14:paraId="65C95465" w14:textId="77777777" w:rsidR="005E16C7" w:rsidRPr="00F9563A" w:rsidRDefault="005E16C7" w:rsidP="00A65CCB">
            <w:pPr>
              <w:spacing w:before="120" w:after="120"/>
              <w:rPr>
                <w:lang w:val="vi-VN"/>
              </w:rPr>
            </w:pPr>
          </w:p>
        </w:tc>
      </w:tr>
      <w:tr w:rsidR="005E16C7" w:rsidRPr="00587F8E" w14:paraId="091F729F" w14:textId="77777777" w:rsidTr="00A65CCB">
        <w:tc>
          <w:tcPr>
            <w:tcW w:w="1843" w:type="dxa"/>
            <w:vMerge/>
            <w:shd w:val="clear" w:color="auto" w:fill="auto"/>
          </w:tcPr>
          <w:p w14:paraId="58C190EF" w14:textId="77777777" w:rsidR="005E16C7" w:rsidRPr="00F9563A" w:rsidRDefault="005E16C7" w:rsidP="00A65CCB">
            <w:pPr>
              <w:spacing w:before="120" w:after="120"/>
              <w:rPr>
                <w:lang w:val="vi-VN"/>
              </w:rPr>
            </w:pPr>
          </w:p>
        </w:tc>
        <w:tc>
          <w:tcPr>
            <w:tcW w:w="1701" w:type="dxa"/>
            <w:vMerge/>
            <w:shd w:val="clear" w:color="auto" w:fill="auto"/>
          </w:tcPr>
          <w:p w14:paraId="14E212F1" w14:textId="77777777" w:rsidR="005E16C7" w:rsidRPr="00F9563A" w:rsidRDefault="005E16C7" w:rsidP="00A65CCB">
            <w:pPr>
              <w:spacing w:before="120" w:after="120"/>
              <w:rPr>
                <w:lang w:val="vi-VN"/>
              </w:rPr>
            </w:pPr>
          </w:p>
        </w:tc>
        <w:tc>
          <w:tcPr>
            <w:tcW w:w="4536" w:type="dxa"/>
            <w:shd w:val="clear" w:color="auto" w:fill="auto"/>
          </w:tcPr>
          <w:p w14:paraId="3FFD7387" w14:textId="77777777" w:rsidR="005E16C7" w:rsidRDefault="005E16C7" w:rsidP="00A65CCB">
            <w:pPr>
              <w:spacing w:before="120" w:after="120"/>
              <w:rPr>
                <w:lang w:val="vi-VN"/>
              </w:rPr>
            </w:pPr>
            <w:r w:rsidRPr="00F9563A">
              <w:rPr>
                <w:lang w:val="vi-VN"/>
              </w:rPr>
              <w:t>4.2. Nguồn tài chính và cơ sở hạ tầng</w:t>
            </w:r>
          </w:p>
        </w:tc>
        <w:tc>
          <w:tcPr>
            <w:tcW w:w="1410" w:type="dxa"/>
            <w:shd w:val="clear" w:color="auto" w:fill="auto"/>
          </w:tcPr>
          <w:p w14:paraId="7945E2EC" w14:textId="77777777" w:rsidR="005E16C7" w:rsidRPr="00F9563A" w:rsidRDefault="005E16C7" w:rsidP="00A65CCB">
            <w:pPr>
              <w:spacing w:before="120" w:after="120"/>
              <w:rPr>
                <w:lang w:val="vi-VN"/>
              </w:rPr>
            </w:pPr>
          </w:p>
        </w:tc>
      </w:tr>
      <w:tr w:rsidR="005E16C7" w:rsidRPr="00587F8E" w14:paraId="4C55AFD6" w14:textId="77777777" w:rsidTr="00A65CCB">
        <w:tc>
          <w:tcPr>
            <w:tcW w:w="1843" w:type="dxa"/>
            <w:vMerge/>
            <w:shd w:val="clear" w:color="auto" w:fill="auto"/>
          </w:tcPr>
          <w:p w14:paraId="167CED0B" w14:textId="77777777" w:rsidR="005E16C7" w:rsidRPr="00F9563A" w:rsidRDefault="005E16C7" w:rsidP="00A65CCB">
            <w:pPr>
              <w:spacing w:before="120" w:after="120"/>
              <w:rPr>
                <w:lang w:val="vi-VN"/>
              </w:rPr>
            </w:pPr>
          </w:p>
        </w:tc>
        <w:tc>
          <w:tcPr>
            <w:tcW w:w="1701" w:type="dxa"/>
            <w:vMerge w:val="restart"/>
            <w:shd w:val="clear" w:color="auto" w:fill="auto"/>
          </w:tcPr>
          <w:p w14:paraId="519E8A13" w14:textId="77777777" w:rsidR="005E16C7" w:rsidRPr="00F9563A" w:rsidRDefault="005E16C7" w:rsidP="00A65CCB">
            <w:pPr>
              <w:spacing w:before="120" w:after="120"/>
              <w:rPr>
                <w:lang w:val="vi-VN"/>
              </w:rPr>
            </w:pPr>
            <w:r w:rsidRPr="00F9563A">
              <w:rPr>
                <w:lang w:val="vi-VN"/>
              </w:rPr>
              <w:t>5. Năng lực của đội ngũ cán bộ khoa học và công nghệ</w:t>
            </w:r>
          </w:p>
        </w:tc>
        <w:tc>
          <w:tcPr>
            <w:tcW w:w="4536" w:type="dxa"/>
            <w:shd w:val="clear" w:color="auto" w:fill="auto"/>
          </w:tcPr>
          <w:p w14:paraId="4A23D4E4" w14:textId="77777777" w:rsidR="005E16C7" w:rsidRPr="00F9563A" w:rsidRDefault="005E16C7" w:rsidP="00A65CCB">
            <w:pPr>
              <w:spacing w:before="120" w:after="120"/>
              <w:rPr>
                <w:lang w:val="vi-VN"/>
              </w:rPr>
            </w:pPr>
            <w:r w:rsidRPr="00F9563A">
              <w:rPr>
                <w:lang w:val="vi-VN"/>
              </w:rPr>
              <w:t>5.1. Nguồn nhân lực của tổ chức chủ trì</w:t>
            </w:r>
          </w:p>
        </w:tc>
        <w:tc>
          <w:tcPr>
            <w:tcW w:w="1410" w:type="dxa"/>
            <w:shd w:val="clear" w:color="auto" w:fill="auto"/>
          </w:tcPr>
          <w:p w14:paraId="5BAB0E6F" w14:textId="77777777" w:rsidR="005E16C7" w:rsidRPr="00F9563A" w:rsidRDefault="005E16C7" w:rsidP="00A65CCB">
            <w:pPr>
              <w:spacing w:before="120" w:after="120"/>
              <w:rPr>
                <w:lang w:val="vi-VN"/>
              </w:rPr>
            </w:pPr>
          </w:p>
        </w:tc>
      </w:tr>
      <w:tr w:rsidR="005E16C7" w:rsidRPr="00587F8E" w14:paraId="60A69CD6" w14:textId="77777777" w:rsidTr="00A65CCB">
        <w:tc>
          <w:tcPr>
            <w:tcW w:w="1843" w:type="dxa"/>
            <w:vMerge/>
            <w:shd w:val="clear" w:color="auto" w:fill="auto"/>
          </w:tcPr>
          <w:p w14:paraId="0E4773B8" w14:textId="77777777" w:rsidR="005E16C7" w:rsidRPr="00F9563A" w:rsidRDefault="005E16C7" w:rsidP="00A65CCB">
            <w:pPr>
              <w:spacing w:before="120" w:after="120"/>
              <w:rPr>
                <w:lang w:val="vi-VN"/>
              </w:rPr>
            </w:pPr>
          </w:p>
        </w:tc>
        <w:tc>
          <w:tcPr>
            <w:tcW w:w="1701" w:type="dxa"/>
            <w:vMerge/>
            <w:shd w:val="clear" w:color="auto" w:fill="auto"/>
          </w:tcPr>
          <w:p w14:paraId="662F1E8D" w14:textId="77777777" w:rsidR="005E16C7" w:rsidRPr="00F9563A" w:rsidRDefault="005E16C7" w:rsidP="00A65CCB">
            <w:pPr>
              <w:spacing w:before="120" w:after="120"/>
              <w:rPr>
                <w:lang w:val="vi-VN"/>
              </w:rPr>
            </w:pPr>
          </w:p>
        </w:tc>
        <w:tc>
          <w:tcPr>
            <w:tcW w:w="4536" w:type="dxa"/>
            <w:shd w:val="clear" w:color="auto" w:fill="auto"/>
          </w:tcPr>
          <w:p w14:paraId="38B3F6B7" w14:textId="77777777" w:rsidR="005E16C7" w:rsidRPr="00F9563A" w:rsidRDefault="005E16C7" w:rsidP="00A65CCB">
            <w:pPr>
              <w:spacing w:before="120" w:after="120"/>
              <w:rPr>
                <w:lang w:val="vi-VN"/>
              </w:rPr>
            </w:pPr>
            <w:r w:rsidRPr="00F9563A">
              <w:rPr>
                <w:lang w:val="vi-VN"/>
              </w:rPr>
              <w:t>5.2. Nguồn nhân lực của tổ chức phối hợp</w:t>
            </w:r>
          </w:p>
        </w:tc>
        <w:tc>
          <w:tcPr>
            <w:tcW w:w="1410" w:type="dxa"/>
            <w:shd w:val="clear" w:color="auto" w:fill="auto"/>
          </w:tcPr>
          <w:p w14:paraId="6B0CAF1B" w14:textId="77777777" w:rsidR="005E16C7" w:rsidRPr="00F9563A" w:rsidRDefault="005E16C7" w:rsidP="00A65CCB">
            <w:pPr>
              <w:spacing w:before="120" w:after="120"/>
              <w:rPr>
                <w:lang w:val="vi-VN"/>
              </w:rPr>
            </w:pPr>
          </w:p>
        </w:tc>
      </w:tr>
    </w:tbl>
    <w:p w14:paraId="72DBABA9" w14:textId="77777777" w:rsidR="005E16C7" w:rsidRDefault="005E16C7" w:rsidP="005E16C7">
      <w:pPr>
        <w:jc w:val="both"/>
        <w:rPr>
          <w:lang w:val="vi-VN"/>
        </w:rPr>
      </w:pPr>
    </w:p>
    <w:p w14:paraId="70555E24" w14:textId="77777777" w:rsidR="005E16C7" w:rsidRPr="001A1032" w:rsidRDefault="005E16C7" w:rsidP="005E16C7">
      <w:pPr>
        <w:spacing w:before="120" w:after="120" w:line="360" w:lineRule="atLeast"/>
        <w:jc w:val="both"/>
        <w:rPr>
          <w:sz w:val="28"/>
          <w:szCs w:val="28"/>
          <w:lang w:val="vi-VN"/>
        </w:rPr>
      </w:pPr>
      <w:r w:rsidRPr="001A1032">
        <w:rPr>
          <w:b/>
          <w:sz w:val="28"/>
          <w:szCs w:val="28"/>
          <w:lang w:val="vi-VN"/>
        </w:rPr>
        <w:t>Kết luận chung:</w:t>
      </w:r>
      <w:r w:rsidRPr="001A1032">
        <w:rPr>
          <w:sz w:val="28"/>
          <w:szCs w:val="28"/>
          <w:lang w:val="vi-VN"/>
        </w:rPr>
        <w:t xml:space="preserve"> </w:t>
      </w:r>
    </w:p>
    <w:p w14:paraId="16096CB6" w14:textId="77777777" w:rsidR="005E16C7" w:rsidRDefault="005E16C7" w:rsidP="005E16C7">
      <w:pPr>
        <w:spacing w:before="120" w:after="120" w:line="360" w:lineRule="atLeast"/>
        <w:ind w:firstLine="720"/>
        <w:jc w:val="both"/>
        <w:rPr>
          <w:sz w:val="28"/>
          <w:szCs w:val="28"/>
          <w:lang w:val="vi-VN"/>
        </w:rPr>
      </w:pPr>
      <w:r w:rsidRPr="001A1032">
        <w:rPr>
          <w:sz w:val="28"/>
          <w:szCs w:val="28"/>
        </w:rPr>
        <w:fldChar w:fldCharType="begin">
          <w:ffData>
            <w:name w:val="Check1"/>
            <w:enabled/>
            <w:calcOnExit w:val="0"/>
            <w:checkBox>
              <w:sizeAuto/>
              <w:default w:val="0"/>
            </w:checkBox>
          </w:ffData>
        </w:fldChar>
      </w:r>
      <w:r w:rsidRPr="001A1032">
        <w:rPr>
          <w:sz w:val="28"/>
          <w:szCs w:val="28"/>
          <w:lang w:val="vi-VN"/>
        </w:rPr>
        <w:instrText xml:space="preserve"> FORMCHECKBOX </w:instrText>
      </w:r>
      <w:r w:rsidR="00000000">
        <w:rPr>
          <w:sz w:val="28"/>
          <w:szCs w:val="28"/>
        </w:rPr>
      </w:r>
      <w:r w:rsidR="00000000">
        <w:rPr>
          <w:sz w:val="28"/>
          <w:szCs w:val="28"/>
        </w:rPr>
        <w:fldChar w:fldCharType="separate"/>
      </w:r>
      <w:r w:rsidRPr="001A1032">
        <w:rPr>
          <w:sz w:val="28"/>
          <w:szCs w:val="28"/>
        </w:rPr>
        <w:fldChar w:fldCharType="end"/>
      </w:r>
      <w:r w:rsidRPr="001A1032">
        <w:rPr>
          <w:sz w:val="28"/>
          <w:szCs w:val="28"/>
          <w:lang w:val="vi-VN"/>
        </w:rPr>
        <w:t xml:space="preserve"> </w:t>
      </w:r>
      <w:r w:rsidRPr="001A1032">
        <w:rPr>
          <w:spacing w:val="-6"/>
          <w:sz w:val="28"/>
          <w:szCs w:val="28"/>
          <w:lang w:val="vi-VN"/>
        </w:rPr>
        <w:t xml:space="preserve">Đề nghị thực hiện                           </w:t>
      </w:r>
      <w:r w:rsidRPr="001A1032">
        <w:rPr>
          <w:sz w:val="28"/>
          <w:szCs w:val="28"/>
        </w:rPr>
        <w:fldChar w:fldCharType="begin">
          <w:ffData>
            <w:name w:val="Check1"/>
            <w:enabled/>
            <w:calcOnExit w:val="0"/>
            <w:checkBox>
              <w:sizeAuto/>
              <w:default w:val="0"/>
            </w:checkBox>
          </w:ffData>
        </w:fldChar>
      </w:r>
      <w:r w:rsidRPr="001A1032">
        <w:rPr>
          <w:sz w:val="28"/>
          <w:szCs w:val="28"/>
          <w:lang w:val="vi-VN"/>
        </w:rPr>
        <w:instrText xml:space="preserve"> FORMCHECKBOX </w:instrText>
      </w:r>
      <w:r w:rsidR="00000000">
        <w:rPr>
          <w:sz w:val="28"/>
          <w:szCs w:val="28"/>
        </w:rPr>
      </w:r>
      <w:r w:rsidR="00000000">
        <w:rPr>
          <w:sz w:val="28"/>
          <w:szCs w:val="28"/>
        </w:rPr>
        <w:fldChar w:fldCharType="separate"/>
      </w:r>
      <w:r w:rsidRPr="001A1032">
        <w:rPr>
          <w:sz w:val="28"/>
          <w:szCs w:val="28"/>
        </w:rPr>
        <w:fldChar w:fldCharType="end"/>
      </w:r>
      <w:r w:rsidRPr="001A1032">
        <w:rPr>
          <w:spacing w:val="-6"/>
          <w:sz w:val="28"/>
          <w:szCs w:val="28"/>
          <w:lang w:val="vi-VN"/>
        </w:rPr>
        <w:t xml:space="preserve"> </w:t>
      </w:r>
      <w:r w:rsidRPr="001A1032">
        <w:rPr>
          <w:sz w:val="28"/>
          <w:szCs w:val="28"/>
          <w:lang w:val="vi-VN"/>
        </w:rPr>
        <w:t xml:space="preserve">Đề nghị </w:t>
      </w:r>
      <w:r w:rsidRPr="001A1032">
        <w:rPr>
          <w:spacing w:val="-6"/>
          <w:sz w:val="28"/>
          <w:szCs w:val="28"/>
          <w:lang w:val="vi-VN"/>
        </w:rPr>
        <w:t xml:space="preserve">không </w:t>
      </w:r>
      <w:r w:rsidRPr="001A1032">
        <w:rPr>
          <w:sz w:val="28"/>
          <w:szCs w:val="28"/>
          <w:lang w:val="vi-VN"/>
        </w:rPr>
        <w:t>thực hiện</w:t>
      </w:r>
    </w:p>
    <w:p w14:paraId="029C4FAC" w14:textId="77777777" w:rsidR="005E16C7" w:rsidRPr="001A1032" w:rsidRDefault="005E16C7" w:rsidP="005E16C7">
      <w:pPr>
        <w:spacing w:before="120" w:after="120" w:line="360" w:lineRule="atLeast"/>
        <w:ind w:firstLine="720"/>
        <w:jc w:val="both"/>
        <w:rPr>
          <w:sz w:val="28"/>
          <w:szCs w:val="28"/>
          <w:lang w:val="vi-VN"/>
        </w:rPr>
      </w:pPr>
    </w:p>
    <w:p w14:paraId="7EA217FB" w14:textId="4F44D578" w:rsidR="004272A4" w:rsidRPr="004272A4" w:rsidRDefault="004272A4" w:rsidP="004272A4">
      <w:pPr>
        <w:spacing w:before="120"/>
        <w:ind w:left="3600" w:firstLine="720"/>
        <w:jc w:val="center"/>
        <w:rPr>
          <w:i/>
          <w:spacing w:val="-6"/>
          <w:sz w:val="26"/>
          <w:szCs w:val="26"/>
          <w:lang w:val="vi-VN"/>
        </w:rPr>
      </w:pPr>
      <w:r w:rsidRPr="004272A4">
        <w:rPr>
          <w:i/>
          <w:spacing w:val="-6"/>
          <w:sz w:val="26"/>
          <w:szCs w:val="26"/>
          <w:lang w:val="vi-VN"/>
        </w:rPr>
        <w:t>Ngày ….. tháng ….. năm 20…</w:t>
      </w:r>
    </w:p>
    <w:p w14:paraId="2B7EECEC" w14:textId="1EBE4EB6" w:rsidR="004272A4" w:rsidRPr="004272A4" w:rsidRDefault="004272A4" w:rsidP="004272A4">
      <w:pPr>
        <w:spacing w:before="120"/>
        <w:ind w:left="3600" w:firstLine="720"/>
        <w:jc w:val="center"/>
        <w:rPr>
          <w:b/>
          <w:bCs/>
          <w:iCs/>
          <w:spacing w:val="-6"/>
          <w:sz w:val="26"/>
          <w:szCs w:val="26"/>
          <w:lang w:val="vi-VN"/>
        </w:rPr>
      </w:pPr>
      <w:bookmarkStart w:id="0" w:name="_Hlk136437845"/>
      <w:r w:rsidRPr="004272A4">
        <w:rPr>
          <w:b/>
          <w:bCs/>
          <w:iCs/>
          <w:spacing w:val="-6"/>
          <w:sz w:val="26"/>
          <w:szCs w:val="26"/>
          <w:lang w:val="vi-VN"/>
        </w:rPr>
        <w:t>ỦY VIÊN HỘI ĐỒNG</w:t>
      </w:r>
    </w:p>
    <w:p w14:paraId="3F53F393" w14:textId="404C419A" w:rsidR="004272A4" w:rsidRPr="00587F8E" w:rsidRDefault="004272A4" w:rsidP="004272A4">
      <w:pPr>
        <w:spacing w:before="120"/>
        <w:ind w:left="3600" w:firstLine="720"/>
        <w:jc w:val="center"/>
        <w:rPr>
          <w:i/>
          <w:spacing w:val="-6"/>
          <w:lang w:val="vi-VN"/>
        </w:rPr>
      </w:pPr>
      <w:r w:rsidRPr="00587F8E">
        <w:rPr>
          <w:i/>
          <w:spacing w:val="-6"/>
          <w:lang w:val="vi-VN"/>
        </w:rPr>
        <w:t>(Ký, ghi rõ họ tên)</w:t>
      </w:r>
    </w:p>
    <w:bookmarkEnd w:id="0"/>
    <w:p w14:paraId="351E2523" w14:textId="77777777" w:rsidR="005E16C7" w:rsidRPr="005F2637" w:rsidRDefault="005E16C7" w:rsidP="005E16C7">
      <w:pPr>
        <w:rPr>
          <w:lang w:val="vi-VN"/>
        </w:rPr>
      </w:pPr>
    </w:p>
    <w:p w14:paraId="6083747F" w14:textId="77777777" w:rsidR="005E16C7" w:rsidRPr="00F9563A" w:rsidRDefault="005E16C7" w:rsidP="005E16C7">
      <w:pPr>
        <w:jc w:val="both"/>
        <w:rPr>
          <w:lang w:val="vi-VN"/>
        </w:rPr>
      </w:pPr>
    </w:p>
    <w:p w14:paraId="2E19229A" w14:textId="77777777" w:rsidR="001C7F4F" w:rsidRPr="005E16C7" w:rsidRDefault="001C7F4F">
      <w:pPr>
        <w:rPr>
          <w:lang w:val="vi-VN"/>
        </w:rPr>
      </w:pPr>
    </w:p>
    <w:sectPr w:rsidR="001C7F4F" w:rsidRPr="005E16C7" w:rsidSect="00977CD8">
      <w:headerReference w:type="default" r:id="rId6"/>
      <w:pgSz w:w="11909" w:h="16834" w:code="9"/>
      <w:pgMar w:top="851" w:right="1021" w:bottom="102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84423" w14:textId="77777777" w:rsidR="00977CD8" w:rsidRDefault="00977CD8" w:rsidP="005E16C7">
      <w:r>
        <w:separator/>
      </w:r>
    </w:p>
  </w:endnote>
  <w:endnote w:type="continuationSeparator" w:id="0">
    <w:p w14:paraId="7A5B0B0B" w14:textId="77777777" w:rsidR="00977CD8" w:rsidRDefault="00977CD8" w:rsidP="005E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61B26" w14:textId="77777777" w:rsidR="00977CD8" w:rsidRDefault="00977CD8" w:rsidP="005E16C7">
      <w:r>
        <w:separator/>
      </w:r>
    </w:p>
  </w:footnote>
  <w:footnote w:type="continuationSeparator" w:id="0">
    <w:p w14:paraId="6DD8D4E4" w14:textId="77777777" w:rsidR="00977CD8" w:rsidRDefault="00977CD8" w:rsidP="005E1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966443"/>
      <w:docPartObj>
        <w:docPartGallery w:val="Page Numbers (Top of Page)"/>
        <w:docPartUnique/>
      </w:docPartObj>
    </w:sdtPr>
    <w:sdtContent>
      <w:p w14:paraId="54468F01" w14:textId="51EEF63E" w:rsidR="00587F8E" w:rsidRDefault="00587F8E">
        <w:pPr>
          <w:pStyle w:val="Header"/>
          <w:jc w:val="center"/>
        </w:pPr>
        <w:r>
          <w:fldChar w:fldCharType="begin"/>
        </w:r>
        <w:r>
          <w:instrText>PAGE   \* MERGEFORMAT</w:instrText>
        </w:r>
        <w:r>
          <w:fldChar w:fldCharType="separate"/>
        </w:r>
        <w:r>
          <w:rPr>
            <w:lang w:val="vi-VN"/>
          </w:rPr>
          <w:t>2</w:t>
        </w:r>
        <w:r>
          <w:fldChar w:fldCharType="end"/>
        </w:r>
      </w:p>
    </w:sdtContent>
  </w:sdt>
  <w:p w14:paraId="28C31087" w14:textId="77777777" w:rsidR="00587F8E" w:rsidRDefault="00587F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C7"/>
    <w:rsid w:val="000D55BA"/>
    <w:rsid w:val="001C7F4F"/>
    <w:rsid w:val="003950A3"/>
    <w:rsid w:val="003E3189"/>
    <w:rsid w:val="004272A4"/>
    <w:rsid w:val="00432049"/>
    <w:rsid w:val="00440948"/>
    <w:rsid w:val="00587F8E"/>
    <w:rsid w:val="005E16C7"/>
    <w:rsid w:val="006346A2"/>
    <w:rsid w:val="006F341E"/>
    <w:rsid w:val="00735C4B"/>
    <w:rsid w:val="007D57A2"/>
    <w:rsid w:val="007F4F8B"/>
    <w:rsid w:val="00946EA9"/>
    <w:rsid w:val="00977CD8"/>
    <w:rsid w:val="009828E9"/>
    <w:rsid w:val="00A32393"/>
    <w:rsid w:val="00AD74C1"/>
    <w:rsid w:val="00BD27D9"/>
    <w:rsid w:val="00CA08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C0433"/>
  <w15:chartTrackingRefBased/>
  <w15:docId w15:val="{9DDD6FFA-5991-4859-A7FD-177BAC1E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6C7"/>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5E16C7"/>
    <w:rPr>
      <w:sz w:val="20"/>
      <w:szCs w:val="20"/>
    </w:rPr>
  </w:style>
  <w:style w:type="character" w:customStyle="1" w:styleId="FootnoteTextChar">
    <w:name w:val="Footnote Text Char"/>
    <w:basedOn w:val="DefaultParagraphFont"/>
    <w:link w:val="FootnoteText"/>
    <w:rsid w:val="005E16C7"/>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rsid w:val="005E16C7"/>
    <w:rPr>
      <w:vertAlign w:val="superscript"/>
    </w:rPr>
  </w:style>
  <w:style w:type="paragraph" w:styleId="Header">
    <w:name w:val="header"/>
    <w:basedOn w:val="Normal"/>
    <w:link w:val="HeaderChar"/>
    <w:uiPriority w:val="99"/>
    <w:unhideWhenUsed/>
    <w:rsid w:val="00587F8E"/>
    <w:pPr>
      <w:tabs>
        <w:tab w:val="center" w:pos="4513"/>
        <w:tab w:val="right" w:pos="9026"/>
      </w:tabs>
    </w:pPr>
  </w:style>
  <w:style w:type="character" w:customStyle="1" w:styleId="HeaderChar">
    <w:name w:val="Header Char"/>
    <w:basedOn w:val="DefaultParagraphFont"/>
    <w:link w:val="Header"/>
    <w:uiPriority w:val="99"/>
    <w:rsid w:val="00587F8E"/>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587F8E"/>
    <w:pPr>
      <w:tabs>
        <w:tab w:val="center" w:pos="4513"/>
        <w:tab w:val="right" w:pos="9026"/>
      </w:tabs>
    </w:pPr>
  </w:style>
  <w:style w:type="character" w:customStyle="1" w:styleId="FooterChar">
    <w:name w:val="Footer Char"/>
    <w:basedOn w:val="DefaultParagraphFont"/>
    <w:link w:val="Footer"/>
    <w:uiPriority w:val="99"/>
    <w:rsid w:val="00587F8E"/>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A80D9C-2498-4B3F-9C27-3F487D558820}"/>
</file>

<file path=customXml/itemProps2.xml><?xml version="1.0" encoding="utf-8"?>
<ds:datastoreItem xmlns:ds="http://schemas.openxmlformats.org/officeDocument/2006/customXml" ds:itemID="{E7128085-BEA3-48DB-9E09-D03B120D95E4}"/>
</file>

<file path=customXml/itemProps3.xml><?xml version="1.0" encoding="utf-8"?>
<ds:datastoreItem xmlns:ds="http://schemas.openxmlformats.org/officeDocument/2006/customXml" ds:itemID="{C3F47880-F2A3-49C9-99B7-82C20A91085A}"/>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Quoc Dat Nghiem</dc:creator>
  <cp:keywords/>
  <dc:description/>
  <cp:lastModifiedBy>Quoc Dat Nghiem</cp:lastModifiedBy>
  <cp:revision>3</cp:revision>
  <dcterms:created xsi:type="dcterms:W3CDTF">2024-01-20T03:01:00Z</dcterms:created>
  <dcterms:modified xsi:type="dcterms:W3CDTF">2024-01-23T07:45:00Z</dcterms:modified>
</cp:coreProperties>
</file>