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7FF" w:rsidRDefault="00DF27FF" w:rsidP="00DF27FF">
      <w:pPr>
        <w:pStyle w:val="Heading1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DANH MỤC CÁC PHỤ LỤC</w:t>
      </w:r>
    </w:p>
    <w:p w:rsidR="00DF27FF" w:rsidRPr="00DA2309" w:rsidRDefault="00DF27FF" w:rsidP="00DF27FF"/>
    <w:p w:rsidR="00DF27FF" w:rsidRPr="001012EB" w:rsidRDefault="00DF27FF" w:rsidP="00DF27F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12EB">
        <w:rPr>
          <w:rFonts w:ascii="Times New Roman" w:hAnsi="Times New Roman" w:cs="Times New Roman"/>
          <w:i/>
          <w:sz w:val="28"/>
          <w:szCs w:val="28"/>
        </w:rPr>
        <w:t>Kèm theo Kế hoạch số 02-KH/BC</w:t>
      </w:r>
      <w:r>
        <w:rPr>
          <w:rFonts w:ascii="Times New Roman" w:hAnsi="Times New Roman" w:cs="Times New Roman"/>
          <w:i/>
          <w:sz w:val="28"/>
          <w:szCs w:val="28"/>
        </w:rPr>
        <w:t>Đ</w:t>
      </w:r>
      <w:r w:rsidRPr="001012EB">
        <w:rPr>
          <w:rFonts w:ascii="Times New Roman" w:hAnsi="Times New Roman" w:cs="Times New Roman"/>
          <w:i/>
          <w:sz w:val="28"/>
          <w:szCs w:val="28"/>
        </w:rPr>
        <w:t>TW, ngày 19/6/2025 của Ban Chỉ đạo Trung ương về phát triển khoa học, công nghệ, đổi mới sáng tạo và chuyển đổi số</w:t>
      </w:r>
    </w:p>
    <w:p w:rsidR="00DF27FF" w:rsidRDefault="00DF27FF" w:rsidP="00DF27FF">
      <w:pPr>
        <w:rPr>
          <w:rFonts w:ascii="Times New Roman" w:hAnsi="Times New Roman" w:cs="Times New Roman"/>
          <w:b/>
          <w:sz w:val="28"/>
          <w:szCs w:val="28"/>
        </w:rPr>
      </w:pPr>
    </w:p>
    <w:p w:rsidR="00DF27FF" w:rsidRPr="000C5209" w:rsidRDefault="00DF27FF" w:rsidP="00DF27FF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5209">
        <w:rPr>
          <w:rFonts w:ascii="Times New Roman" w:hAnsi="Times New Roman" w:cs="Times New Roman"/>
          <w:sz w:val="28"/>
          <w:szCs w:val="28"/>
        </w:rPr>
        <w:t>Phụ lụ</w:t>
      </w:r>
      <w:r>
        <w:rPr>
          <w:rFonts w:ascii="Times New Roman" w:hAnsi="Times New Roman" w:cs="Times New Roman"/>
          <w:sz w:val="28"/>
          <w:szCs w:val="28"/>
        </w:rPr>
        <w:t>c I:</w:t>
      </w:r>
      <w:r w:rsidRPr="000C5209">
        <w:rPr>
          <w:rFonts w:ascii="Times New Roman" w:hAnsi="Times New Roman" w:cs="Times New Roman"/>
          <w:sz w:val="28"/>
          <w:szCs w:val="28"/>
        </w:rPr>
        <w:t xml:space="preserve"> Danh mục 12 cơ sở dữ liệu quốc gia và chuyên ngành trọng yếu ưu tiên hoàn thành trong năm 2025</w:t>
      </w:r>
    </w:p>
    <w:p w:rsidR="00DF27FF" w:rsidRPr="000C5209" w:rsidRDefault="00DF27FF" w:rsidP="00DF27FF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5209">
        <w:rPr>
          <w:rFonts w:ascii="Times New Roman" w:hAnsi="Times New Roman" w:cs="Times New Roman"/>
          <w:sz w:val="28"/>
          <w:szCs w:val="28"/>
        </w:rPr>
        <w:t>Phụ lục II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5209">
        <w:rPr>
          <w:rFonts w:ascii="Times New Roman" w:hAnsi="Times New Roman" w:cs="Times New Roman"/>
          <w:sz w:val="28"/>
          <w:szCs w:val="28"/>
        </w:rPr>
        <w:t xml:space="preserve"> Danh sách dịch vụ công đã toàn trình về dữ liệu</w:t>
      </w:r>
    </w:p>
    <w:p w:rsidR="00DF27FF" w:rsidRPr="000C5209" w:rsidRDefault="00DF27FF" w:rsidP="00DF27FF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5209">
        <w:rPr>
          <w:rFonts w:ascii="Times New Roman" w:hAnsi="Times New Roman" w:cs="Times New Roman"/>
          <w:sz w:val="28"/>
          <w:szCs w:val="28"/>
        </w:rPr>
        <w:t>Phụ lục III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5209">
        <w:rPr>
          <w:rFonts w:ascii="Times New Roman" w:hAnsi="Times New Roman" w:cs="Times New Roman"/>
          <w:sz w:val="28"/>
          <w:szCs w:val="28"/>
        </w:rPr>
        <w:t xml:space="preserve"> </w:t>
      </w:r>
      <w:r w:rsidRPr="000C5209">
        <w:rPr>
          <w:rFonts w:ascii="Times New Roman" w:hAnsi="Times New Roman" w:cs="Times New Roman"/>
          <w:sz w:val="28"/>
          <w:szCs w:val="28"/>
          <w:lang w:val="fr-FR"/>
        </w:rPr>
        <w:t>Danh sách thủ tục hành chính có thành phần hồ sơ có thể thay thế bằng dữ liệu</w:t>
      </w:r>
    </w:p>
    <w:p w:rsidR="00DF27FF" w:rsidRPr="000C5209" w:rsidRDefault="00DF27FF" w:rsidP="00DF27FF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5209">
        <w:rPr>
          <w:rFonts w:ascii="Times New Roman" w:hAnsi="Times New Roman" w:cs="Times New Roman"/>
          <w:sz w:val="28"/>
          <w:szCs w:val="28"/>
        </w:rPr>
        <w:t>Phụ lục IV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C5209">
        <w:rPr>
          <w:rFonts w:ascii="Times New Roman" w:hAnsi="Times New Roman" w:cs="Times New Roman"/>
          <w:sz w:val="28"/>
          <w:szCs w:val="28"/>
        </w:rPr>
        <w:t xml:space="preserve"> 82 Nhóm thủ tục hành chính</w:t>
      </w:r>
    </w:p>
    <w:p w:rsidR="00DF27FF" w:rsidRPr="00204D28" w:rsidRDefault="00DF27FF" w:rsidP="00DF27FF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4D28">
        <w:rPr>
          <w:rFonts w:ascii="Times New Roman" w:hAnsi="Times New Roman" w:cs="Times New Roman"/>
          <w:sz w:val="28"/>
          <w:szCs w:val="28"/>
        </w:rPr>
        <w:t xml:space="preserve">Phụ lục V: </w:t>
      </w:r>
      <w:r w:rsidRPr="00204D28">
        <w:rPr>
          <w:rFonts w:ascii="Times New Roman" w:hAnsi="Times New Roman" w:cs="Times New Roman"/>
          <w:bCs/>
          <w:sz w:val="28"/>
          <w:szCs w:val="28"/>
        </w:rPr>
        <w:t>98</w:t>
      </w:r>
      <w:bookmarkStart w:id="0" w:name="_GoBack"/>
      <w:bookmarkEnd w:id="0"/>
      <w:r w:rsidRPr="00204D28">
        <w:rPr>
          <w:rFonts w:ascii="Times New Roman" w:hAnsi="Times New Roman" w:cs="Times New Roman"/>
          <w:bCs/>
          <w:sz w:val="28"/>
          <w:szCs w:val="28"/>
        </w:rPr>
        <w:t>2 Thủ tục hành chính đủ điều kiện cung cấp dịch vụ công trực tuyến</w:t>
      </w:r>
    </w:p>
    <w:p w:rsidR="00DF27FF" w:rsidRDefault="00DF27FF" w:rsidP="00DF27FF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</w:p>
    <w:p w:rsidR="00DF27FF" w:rsidRDefault="00DF27FF" w:rsidP="00DF27FF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 w:rsidRPr="000C5209">
        <w:rPr>
          <w:rFonts w:ascii="Times New Roman" w:hAnsi="Times New Roman" w:cs="Times New Roman"/>
          <w:sz w:val="28"/>
          <w:szCs w:val="28"/>
        </w:rPr>
        <w:t>Quét Mã QR để tải</w:t>
      </w:r>
      <w:r>
        <w:rPr>
          <w:rFonts w:ascii="Times New Roman" w:hAnsi="Times New Roman" w:cs="Times New Roman"/>
          <w:sz w:val="28"/>
          <w:szCs w:val="28"/>
        </w:rPr>
        <w:t xml:space="preserve"> các</w:t>
      </w:r>
      <w:r w:rsidRPr="000C5209">
        <w:rPr>
          <w:rFonts w:ascii="Times New Roman" w:hAnsi="Times New Roman" w:cs="Times New Roman"/>
          <w:sz w:val="28"/>
          <w:szCs w:val="28"/>
        </w:rPr>
        <w:t xml:space="preserve"> Phụ lục</w:t>
      </w:r>
    </w:p>
    <w:p w:rsidR="007E1FAA" w:rsidRPr="00DF27FF" w:rsidRDefault="00DF27FF" w:rsidP="00DF27FF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E0F77">
        <w:rPr>
          <w:noProof/>
          <w:lang w:val="en-US"/>
        </w:rPr>
        <w:drawing>
          <wp:inline distT="0" distB="0" distL="0" distR="0" wp14:anchorId="0BD0374A" wp14:editId="4DE5B865">
            <wp:extent cx="2134616" cy="21346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1825" cy="21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FAA" w:rsidRPr="00DF27FF" w:rsidSect="00DF27FF">
      <w:pgSz w:w="11907" w:h="16840" w:code="9"/>
      <w:pgMar w:top="1134" w:right="851" w:bottom="1134" w:left="1985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435B2"/>
    <w:multiLevelType w:val="hybridMultilevel"/>
    <w:tmpl w:val="7B804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FF"/>
    <w:rsid w:val="00086FE8"/>
    <w:rsid w:val="00204D28"/>
    <w:rsid w:val="007E1FAA"/>
    <w:rsid w:val="00DF2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BC352"/>
  <w15:chartTrackingRefBased/>
  <w15:docId w15:val="{DE39EAFE-0E76-4BA6-B6E9-E6A25C1C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7FF"/>
    <w:pPr>
      <w:spacing w:line="276" w:lineRule="auto"/>
    </w:pPr>
    <w:rPr>
      <w:rFonts w:ascii="Arial" w:eastAsia="Arial" w:hAnsi="Arial" w:cs="Arial"/>
      <w:sz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7FF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7FF"/>
    <w:rPr>
      <w:rFonts w:ascii="Arial" w:eastAsia="Arial" w:hAnsi="Arial" w:cs="Arial"/>
      <w:sz w:val="40"/>
      <w:szCs w:val="40"/>
      <w:lang w:val="en"/>
    </w:rPr>
  </w:style>
  <w:style w:type="paragraph" w:styleId="ListParagraph">
    <w:name w:val="List Paragraph"/>
    <w:basedOn w:val="Normal"/>
    <w:uiPriority w:val="34"/>
    <w:qFormat/>
    <w:rsid w:val="00DF27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2025-06-20T04:01:00Z</dcterms:created>
  <dcterms:modified xsi:type="dcterms:W3CDTF">2025-06-20T04:02:00Z</dcterms:modified>
</cp:coreProperties>
</file>