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5312" w:rsidRPr="00435312" w:rsidRDefault="00435312" w:rsidP="008E11CA">
      <w:pPr>
        <w:spacing w:after="0" w:line="240" w:lineRule="auto"/>
        <w:jc w:val="center"/>
        <w:outlineLvl w:val="2"/>
        <w:rPr>
          <w:rFonts w:eastAsia="Times New Roman" w:cs="Times New Roman"/>
          <w:b/>
          <w:bCs/>
          <w:szCs w:val="28"/>
        </w:rPr>
      </w:pPr>
      <w:r w:rsidRPr="00435312">
        <w:rPr>
          <w:rFonts w:eastAsia="Times New Roman" w:cs="Times New Roman"/>
          <w:b/>
          <w:bCs/>
          <w:szCs w:val="28"/>
        </w:rPr>
        <w:t>PHỤ LỤC I</w:t>
      </w:r>
    </w:p>
    <w:p w:rsidR="00435312" w:rsidRPr="00435312" w:rsidRDefault="00435312" w:rsidP="008E11CA">
      <w:pPr>
        <w:spacing w:after="0" w:line="240" w:lineRule="auto"/>
        <w:jc w:val="center"/>
        <w:rPr>
          <w:rFonts w:eastAsia="Times New Roman" w:cs="Times New Roman"/>
          <w:szCs w:val="28"/>
        </w:rPr>
      </w:pPr>
      <w:r w:rsidRPr="00435312">
        <w:rPr>
          <w:rFonts w:eastAsia="Times New Roman" w:cs="Times New Roman"/>
          <w:b/>
          <w:bCs/>
          <w:szCs w:val="28"/>
        </w:rPr>
        <w:t>MẪU HỒ SƠ BÀI TOÁN CÔNG NGHỆ CHIẾN LƯỢC CỦA ĐỊA PHƯƠNG</w:t>
      </w:r>
    </w:p>
    <w:p w:rsidR="008E11CA" w:rsidRDefault="008E11CA" w:rsidP="00435312">
      <w:pPr>
        <w:spacing w:before="100" w:beforeAutospacing="1" w:after="100" w:afterAutospacing="1" w:line="240" w:lineRule="auto"/>
        <w:rPr>
          <w:rFonts w:eastAsia="Times New Roman" w:cs="Times New Roman"/>
          <w:b/>
          <w:bCs/>
          <w:szCs w:val="28"/>
        </w:rPr>
      </w:pPr>
    </w:p>
    <w:p w:rsidR="00435312" w:rsidRPr="00435312" w:rsidRDefault="00435312" w:rsidP="008E11CA">
      <w:pPr>
        <w:spacing w:before="120" w:after="120" w:line="240" w:lineRule="auto"/>
        <w:ind w:firstLine="720"/>
        <w:jc w:val="both"/>
        <w:rPr>
          <w:rFonts w:eastAsia="Times New Roman" w:cs="Times New Roman"/>
          <w:szCs w:val="28"/>
        </w:rPr>
      </w:pPr>
      <w:r w:rsidRPr="00435312">
        <w:rPr>
          <w:rFonts w:eastAsia="Times New Roman" w:cs="Times New Roman"/>
          <w:b/>
          <w:bCs/>
          <w:szCs w:val="28"/>
        </w:rPr>
        <w:t>I. THÔNG TIN CHUNG</w:t>
      </w:r>
    </w:p>
    <w:p w:rsidR="00435312" w:rsidRPr="00435312" w:rsidRDefault="001A7C9D" w:rsidP="001A7C9D">
      <w:pPr>
        <w:spacing w:before="120" w:after="120" w:line="240" w:lineRule="auto"/>
        <w:ind w:left="720"/>
        <w:jc w:val="both"/>
        <w:rPr>
          <w:rFonts w:eastAsia="Times New Roman" w:cs="Times New Roman"/>
          <w:szCs w:val="28"/>
        </w:rPr>
      </w:pPr>
      <w:r>
        <w:rPr>
          <w:rFonts w:eastAsia="Times New Roman" w:cs="Times New Roman"/>
          <w:szCs w:val="28"/>
        </w:rPr>
        <w:t xml:space="preserve">1. </w:t>
      </w:r>
      <w:r w:rsidR="00435312" w:rsidRPr="00435312">
        <w:rPr>
          <w:rFonts w:eastAsia="Times New Roman" w:cs="Times New Roman"/>
          <w:szCs w:val="28"/>
        </w:rPr>
        <w:t>Tên bài toán công nghệ chiến lược.</w:t>
      </w:r>
    </w:p>
    <w:p w:rsidR="00435312" w:rsidRPr="00435312" w:rsidRDefault="001A7C9D" w:rsidP="001A7C9D">
      <w:pPr>
        <w:spacing w:before="120" w:after="120" w:line="240" w:lineRule="auto"/>
        <w:ind w:left="720"/>
        <w:jc w:val="both"/>
        <w:rPr>
          <w:rFonts w:eastAsia="Times New Roman" w:cs="Times New Roman"/>
          <w:szCs w:val="28"/>
        </w:rPr>
      </w:pPr>
      <w:r>
        <w:rPr>
          <w:rFonts w:eastAsia="Times New Roman" w:cs="Times New Roman"/>
          <w:szCs w:val="28"/>
        </w:rPr>
        <w:t xml:space="preserve">2. </w:t>
      </w:r>
      <w:r w:rsidR="00435312" w:rsidRPr="00435312">
        <w:rPr>
          <w:rFonts w:eastAsia="Times New Roman" w:cs="Times New Roman"/>
          <w:szCs w:val="28"/>
        </w:rPr>
        <w:t>Địa phương đề xuất.</w:t>
      </w:r>
    </w:p>
    <w:p w:rsidR="00435312" w:rsidRPr="00435312" w:rsidRDefault="001A7C9D" w:rsidP="001A7C9D">
      <w:pPr>
        <w:spacing w:before="120" w:after="120" w:line="240" w:lineRule="auto"/>
        <w:ind w:left="720"/>
        <w:jc w:val="both"/>
        <w:rPr>
          <w:rFonts w:eastAsia="Times New Roman" w:cs="Times New Roman"/>
          <w:szCs w:val="28"/>
        </w:rPr>
      </w:pPr>
      <w:r>
        <w:rPr>
          <w:rFonts w:eastAsia="Times New Roman" w:cs="Times New Roman"/>
          <w:szCs w:val="28"/>
        </w:rPr>
        <w:t xml:space="preserve">3. </w:t>
      </w:r>
      <w:r w:rsidR="00435312" w:rsidRPr="00435312">
        <w:rPr>
          <w:rFonts w:eastAsia="Times New Roman" w:cs="Times New Roman"/>
          <w:szCs w:val="28"/>
        </w:rPr>
        <w:t>Cơ quan đầu mối xây dựng hồ sơ.</w:t>
      </w:r>
    </w:p>
    <w:p w:rsidR="00435312" w:rsidRPr="00435312" w:rsidRDefault="001A7C9D" w:rsidP="001A7C9D">
      <w:pPr>
        <w:spacing w:before="120" w:after="120" w:line="240" w:lineRule="auto"/>
        <w:ind w:left="720"/>
        <w:jc w:val="both"/>
        <w:rPr>
          <w:rFonts w:eastAsia="Times New Roman" w:cs="Times New Roman"/>
          <w:szCs w:val="28"/>
        </w:rPr>
      </w:pPr>
      <w:r>
        <w:rPr>
          <w:rFonts w:eastAsia="Times New Roman" w:cs="Times New Roman"/>
          <w:szCs w:val="28"/>
        </w:rPr>
        <w:t xml:space="preserve">4. </w:t>
      </w:r>
      <w:r w:rsidR="00435312" w:rsidRPr="00435312">
        <w:rPr>
          <w:rFonts w:eastAsia="Times New Roman" w:cs="Times New Roman"/>
          <w:szCs w:val="28"/>
        </w:rPr>
        <w:t>Ngành, lĩnh vực phát triển liên quan.</w:t>
      </w:r>
    </w:p>
    <w:p w:rsidR="00435312" w:rsidRPr="00435312" w:rsidRDefault="001A7C9D" w:rsidP="001A7C9D">
      <w:pPr>
        <w:spacing w:before="120" w:after="120" w:line="240" w:lineRule="auto"/>
        <w:ind w:firstLine="720"/>
        <w:jc w:val="both"/>
        <w:rPr>
          <w:rFonts w:eastAsia="Times New Roman" w:cs="Times New Roman"/>
          <w:szCs w:val="28"/>
        </w:rPr>
      </w:pPr>
      <w:r>
        <w:rPr>
          <w:rFonts w:eastAsia="Times New Roman" w:cs="Times New Roman"/>
          <w:szCs w:val="28"/>
        </w:rPr>
        <w:t xml:space="preserve">5. </w:t>
      </w:r>
      <w:r w:rsidR="00435312" w:rsidRPr="00435312">
        <w:rPr>
          <w:rFonts w:eastAsia="Times New Roman" w:cs="Times New Roman"/>
          <w:szCs w:val="28"/>
        </w:rPr>
        <w:t>Nhóm công nghệ chiến lược và/hoặc nhóm sản phẩm công nghệ chiến lược theo Quyết định số 21/2026/QĐ-TTg (nếu xác định được).</w:t>
      </w:r>
    </w:p>
    <w:p w:rsidR="00435312" w:rsidRPr="00435312" w:rsidRDefault="001A7C9D" w:rsidP="001A7C9D">
      <w:pPr>
        <w:spacing w:before="120" w:after="120" w:line="240" w:lineRule="auto"/>
        <w:ind w:firstLine="720"/>
        <w:jc w:val="both"/>
        <w:rPr>
          <w:rFonts w:eastAsia="Times New Roman" w:cs="Times New Roman"/>
          <w:szCs w:val="28"/>
        </w:rPr>
      </w:pPr>
      <w:r>
        <w:rPr>
          <w:rFonts w:eastAsia="Times New Roman" w:cs="Times New Roman"/>
          <w:szCs w:val="28"/>
        </w:rPr>
        <w:t xml:space="preserve">6. </w:t>
      </w:r>
      <w:r w:rsidR="00435312" w:rsidRPr="00435312">
        <w:rPr>
          <w:rFonts w:eastAsia="Times New Roman" w:cs="Times New Roman"/>
          <w:szCs w:val="28"/>
        </w:rPr>
        <w:t>Phạm vi tác động dự kiến: địa phương/liên tỉnh/liên vùng/liên ngành/quốc gia.</w:t>
      </w:r>
    </w:p>
    <w:p w:rsidR="00435312" w:rsidRPr="00435312" w:rsidRDefault="001A7C9D" w:rsidP="001A7C9D">
      <w:pPr>
        <w:spacing w:before="120" w:after="120" w:line="240" w:lineRule="auto"/>
        <w:ind w:left="720"/>
        <w:jc w:val="both"/>
        <w:rPr>
          <w:rFonts w:eastAsia="Times New Roman" w:cs="Times New Roman"/>
          <w:szCs w:val="28"/>
        </w:rPr>
      </w:pPr>
      <w:r>
        <w:rPr>
          <w:rFonts w:eastAsia="Times New Roman" w:cs="Times New Roman"/>
          <w:szCs w:val="28"/>
        </w:rPr>
        <w:t xml:space="preserve">7. </w:t>
      </w:r>
      <w:r w:rsidR="00435312" w:rsidRPr="00435312">
        <w:rPr>
          <w:rFonts w:eastAsia="Times New Roman" w:cs="Times New Roman"/>
          <w:szCs w:val="28"/>
        </w:rPr>
        <w:t>Thời gian dự kiến cần giải quyết bài toán.</w:t>
      </w:r>
    </w:p>
    <w:p w:rsidR="00435312" w:rsidRPr="00435312" w:rsidRDefault="00435312" w:rsidP="008E11CA">
      <w:pPr>
        <w:spacing w:before="120" w:after="120" w:line="240" w:lineRule="auto"/>
        <w:ind w:firstLine="720"/>
        <w:jc w:val="both"/>
        <w:rPr>
          <w:rFonts w:eastAsia="Times New Roman" w:cs="Times New Roman"/>
          <w:szCs w:val="28"/>
        </w:rPr>
      </w:pPr>
      <w:r w:rsidRPr="00435312">
        <w:rPr>
          <w:rFonts w:eastAsia="Times New Roman" w:cs="Times New Roman"/>
          <w:b/>
          <w:bCs/>
          <w:szCs w:val="28"/>
        </w:rPr>
        <w:t>II. BỐI CẢNH VÀ CĂN CỨ XÁC ĐỊNH BÀI TOÁN</w:t>
      </w:r>
    </w:p>
    <w:p w:rsidR="00435312" w:rsidRPr="00435312" w:rsidRDefault="001A7C9D" w:rsidP="001A7C9D">
      <w:pPr>
        <w:spacing w:before="120" w:after="120" w:line="240" w:lineRule="auto"/>
        <w:ind w:firstLine="720"/>
        <w:jc w:val="both"/>
        <w:rPr>
          <w:rFonts w:eastAsia="Times New Roman" w:cs="Times New Roman"/>
          <w:szCs w:val="28"/>
        </w:rPr>
      </w:pPr>
      <w:r>
        <w:rPr>
          <w:rFonts w:eastAsia="Times New Roman" w:cs="Times New Roman"/>
          <w:szCs w:val="28"/>
        </w:rPr>
        <w:t xml:space="preserve">1. </w:t>
      </w:r>
      <w:r w:rsidR="00435312" w:rsidRPr="00435312">
        <w:rPr>
          <w:rFonts w:eastAsia="Times New Roman" w:cs="Times New Roman"/>
          <w:szCs w:val="28"/>
        </w:rPr>
        <w:t>Bối cảnh phát triển kinh tế - xã hội, quốc phòng, an ninh, bảo vệ môi trường hoặc yêu cầu quản lý đặt ra đối với bài toán.</w:t>
      </w:r>
    </w:p>
    <w:p w:rsidR="00435312" w:rsidRPr="00435312" w:rsidRDefault="001A7C9D" w:rsidP="001A7C9D">
      <w:pPr>
        <w:spacing w:before="120" w:after="120" w:line="240" w:lineRule="auto"/>
        <w:ind w:firstLine="720"/>
        <w:jc w:val="both"/>
        <w:rPr>
          <w:rFonts w:eastAsia="Times New Roman" w:cs="Times New Roman"/>
          <w:szCs w:val="28"/>
        </w:rPr>
      </w:pPr>
      <w:r>
        <w:rPr>
          <w:rFonts w:eastAsia="Times New Roman" w:cs="Times New Roman"/>
          <w:szCs w:val="28"/>
        </w:rPr>
        <w:t xml:space="preserve">2. </w:t>
      </w:r>
      <w:r w:rsidR="00435312" w:rsidRPr="00435312">
        <w:rPr>
          <w:rFonts w:eastAsia="Times New Roman" w:cs="Times New Roman"/>
          <w:szCs w:val="28"/>
        </w:rPr>
        <w:t>Mối liên hệ của bài toán với quy hoạch tỉnh, quy hoạch vùng, quy hoạch ngành, chiến lược, chương trình, kế hoạch, đề án và các định hướng phát triển có liên quan.</w:t>
      </w:r>
    </w:p>
    <w:p w:rsidR="00435312" w:rsidRPr="00435312" w:rsidRDefault="001A7C9D" w:rsidP="001A7C9D">
      <w:pPr>
        <w:spacing w:before="120" w:after="120" w:line="240" w:lineRule="auto"/>
        <w:ind w:firstLine="720"/>
        <w:jc w:val="both"/>
        <w:rPr>
          <w:rFonts w:eastAsia="Times New Roman" w:cs="Times New Roman"/>
          <w:szCs w:val="28"/>
        </w:rPr>
      </w:pPr>
      <w:r>
        <w:rPr>
          <w:rFonts w:eastAsia="Times New Roman" w:cs="Times New Roman"/>
          <w:szCs w:val="28"/>
        </w:rPr>
        <w:t xml:space="preserve">3. </w:t>
      </w:r>
      <w:r w:rsidR="00435312" w:rsidRPr="00435312">
        <w:rPr>
          <w:rFonts w:eastAsia="Times New Roman" w:cs="Times New Roman"/>
          <w:szCs w:val="28"/>
        </w:rPr>
        <w:t>Mối liên hệ với Danh mục bài toán công nghệ chiến lược quốc gia hoặc bài toán công nghệ chiến lược của địa phương khác, nếu có; trường hợp có nội dung tương đồng, nêu rõ tính đặc thù, điểm khác biệt và khả năng phối hợp triển khai.</w:t>
      </w:r>
    </w:p>
    <w:p w:rsidR="00435312" w:rsidRPr="00435312" w:rsidRDefault="001A7C9D" w:rsidP="001A7C9D">
      <w:pPr>
        <w:spacing w:before="120" w:after="120" w:line="240" w:lineRule="auto"/>
        <w:ind w:firstLine="720"/>
        <w:jc w:val="both"/>
        <w:rPr>
          <w:rFonts w:eastAsia="Times New Roman" w:cs="Times New Roman"/>
          <w:szCs w:val="28"/>
        </w:rPr>
      </w:pPr>
      <w:r>
        <w:rPr>
          <w:rFonts w:eastAsia="Times New Roman" w:cs="Times New Roman"/>
          <w:szCs w:val="28"/>
        </w:rPr>
        <w:t xml:space="preserve">4. </w:t>
      </w:r>
      <w:r w:rsidR="00435312" w:rsidRPr="00435312">
        <w:rPr>
          <w:rFonts w:eastAsia="Times New Roman" w:cs="Times New Roman"/>
          <w:szCs w:val="28"/>
        </w:rPr>
        <w:t>Hiện trạng, số liệu, bằng chứng và các chương trình, nhiệm vụ, dự án hoặc hoạt động đã triển khai có liên quan đến bài toán.</w:t>
      </w:r>
    </w:p>
    <w:p w:rsidR="00435312" w:rsidRPr="00435312" w:rsidRDefault="001A7C9D" w:rsidP="001A7C9D">
      <w:pPr>
        <w:spacing w:before="120" w:after="120" w:line="240" w:lineRule="auto"/>
        <w:ind w:firstLine="720"/>
        <w:jc w:val="both"/>
        <w:rPr>
          <w:rFonts w:eastAsia="Times New Roman" w:cs="Times New Roman"/>
          <w:szCs w:val="28"/>
        </w:rPr>
      </w:pPr>
      <w:r>
        <w:rPr>
          <w:rFonts w:eastAsia="Times New Roman" w:cs="Times New Roman"/>
          <w:szCs w:val="28"/>
        </w:rPr>
        <w:t xml:space="preserve">5. </w:t>
      </w:r>
      <w:r w:rsidR="00435312" w:rsidRPr="00435312">
        <w:rPr>
          <w:rFonts w:eastAsia="Times New Roman" w:cs="Times New Roman"/>
          <w:szCs w:val="28"/>
        </w:rPr>
        <w:t>Điểm nghẽn, nút thắt hoặc hạn chế chưa được giải quyết và nguyên nhân chủ yếu.</w:t>
      </w:r>
    </w:p>
    <w:p w:rsidR="00435312" w:rsidRPr="00435312" w:rsidRDefault="001A7C9D" w:rsidP="001A7C9D">
      <w:pPr>
        <w:spacing w:before="120" w:after="120" w:line="240" w:lineRule="auto"/>
        <w:ind w:firstLine="720"/>
        <w:jc w:val="both"/>
        <w:rPr>
          <w:rFonts w:eastAsia="Times New Roman" w:cs="Times New Roman"/>
          <w:szCs w:val="28"/>
        </w:rPr>
      </w:pPr>
      <w:r>
        <w:rPr>
          <w:rFonts w:eastAsia="Times New Roman" w:cs="Times New Roman"/>
          <w:szCs w:val="28"/>
        </w:rPr>
        <w:t xml:space="preserve">6. </w:t>
      </w:r>
      <w:r w:rsidR="00435312" w:rsidRPr="00435312">
        <w:rPr>
          <w:rFonts w:eastAsia="Times New Roman" w:cs="Times New Roman"/>
          <w:szCs w:val="28"/>
        </w:rPr>
        <w:t>Tính cấp thiết, tầm quan trọng và tác động dự kiến nếu bài toán không được giải quyết kịp thời.</w:t>
      </w:r>
    </w:p>
    <w:p w:rsidR="00435312" w:rsidRPr="00435312" w:rsidRDefault="00435312" w:rsidP="008E11CA">
      <w:pPr>
        <w:spacing w:before="120" w:after="120" w:line="240" w:lineRule="auto"/>
        <w:ind w:firstLine="720"/>
        <w:jc w:val="both"/>
        <w:rPr>
          <w:rFonts w:eastAsia="Times New Roman" w:cs="Times New Roman"/>
          <w:szCs w:val="28"/>
        </w:rPr>
      </w:pPr>
      <w:r w:rsidRPr="00435312">
        <w:rPr>
          <w:rFonts w:eastAsia="Times New Roman" w:cs="Times New Roman"/>
          <w:b/>
          <w:bCs/>
          <w:szCs w:val="28"/>
        </w:rPr>
        <w:t>III. NỘI DUNG BÀI TOÁN</w:t>
      </w:r>
    </w:p>
    <w:p w:rsidR="00435312" w:rsidRPr="00435312" w:rsidRDefault="001A7C9D" w:rsidP="001A7C9D">
      <w:pPr>
        <w:spacing w:before="120" w:after="120" w:line="240" w:lineRule="auto"/>
        <w:ind w:firstLine="720"/>
        <w:jc w:val="both"/>
        <w:rPr>
          <w:rFonts w:eastAsia="Times New Roman" w:cs="Times New Roman"/>
          <w:szCs w:val="28"/>
        </w:rPr>
      </w:pPr>
      <w:r>
        <w:rPr>
          <w:rFonts w:eastAsia="Times New Roman" w:cs="Times New Roman"/>
          <w:szCs w:val="28"/>
        </w:rPr>
        <w:t xml:space="preserve">1. </w:t>
      </w:r>
      <w:r w:rsidR="00435312" w:rsidRPr="00435312">
        <w:rPr>
          <w:rFonts w:eastAsia="Times New Roman" w:cs="Times New Roman"/>
          <w:szCs w:val="28"/>
        </w:rPr>
        <w:t>Vấn đề phát triển cần giải quyết.</w:t>
      </w:r>
    </w:p>
    <w:p w:rsidR="00435312" w:rsidRPr="00435312" w:rsidRDefault="001A7C9D" w:rsidP="001A7C9D">
      <w:pPr>
        <w:spacing w:before="120" w:after="120" w:line="240" w:lineRule="auto"/>
        <w:ind w:firstLine="720"/>
        <w:jc w:val="both"/>
        <w:rPr>
          <w:rFonts w:eastAsia="Times New Roman" w:cs="Times New Roman"/>
          <w:szCs w:val="28"/>
        </w:rPr>
      </w:pPr>
      <w:r>
        <w:rPr>
          <w:rFonts w:eastAsia="Times New Roman" w:cs="Times New Roman"/>
          <w:szCs w:val="28"/>
        </w:rPr>
        <w:t xml:space="preserve">2. </w:t>
      </w:r>
      <w:r w:rsidR="00435312" w:rsidRPr="00435312">
        <w:rPr>
          <w:rFonts w:eastAsia="Times New Roman" w:cs="Times New Roman"/>
          <w:szCs w:val="28"/>
        </w:rPr>
        <w:t>Mục tiêu tổng quát.</w:t>
      </w:r>
    </w:p>
    <w:p w:rsidR="00435312" w:rsidRPr="00435312" w:rsidRDefault="001A7C9D" w:rsidP="001A7C9D">
      <w:pPr>
        <w:spacing w:before="120" w:after="120" w:line="240" w:lineRule="auto"/>
        <w:ind w:firstLine="720"/>
        <w:jc w:val="both"/>
        <w:rPr>
          <w:rFonts w:eastAsia="Times New Roman" w:cs="Times New Roman"/>
          <w:szCs w:val="28"/>
        </w:rPr>
      </w:pPr>
      <w:r>
        <w:rPr>
          <w:rFonts w:eastAsia="Times New Roman" w:cs="Times New Roman"/>
          <w:szCs w:val="28"/>
        </w:rPr>
        <w:t xml:space="preserve">3. </w:t>
      </w:r>
      <w:r w:rsidR="00435312" w:rsidRPr="00435312">
        <w:rPr>
          <w:rFonts w:eastAsia="Times New Roman" w:cs="Times New Roman"/>
          <w:szCs w:val="28"/>
        </w:rPr>
        <w:t>Các mục tiêu cụ thể, có thể theo dõi và đo lường.</w:t>
      </w:r>
    </w:p>
    <w:p w:rsidR="00435312" w:rsidRPr="00435312" w:rsidRDefault="001A7C9D" w:rsidP="001A7C9D">
      <w:pPr>
        <w:spacing w:before="120" w:after="120" w:line="240" w:lineRule="auto"/>
        <w:ind w:firstLine="720"/>
        <w:jc w:val="both"/>
        <w:rPr>
          <w:rFonts w:eastAsia="Times New Roman" w:cs="Times New Roman"/>
          <w:szCs w:val="28"/>
        </w:rPr>
      </w:pPr>
      <w:r>
        <w:rPr>
          <w:rFonts w:eastAsia="Times New Roman" w:cs="Times New Roman"/>
          <w:szCs w:val="28"/>
        </w:rPr>
        <w:t xml:space="preserve">4. </w:t>
      </w:r>
      <w:r w:rsidR="00435312" w:rsidRPr="00435312">
        <w:rPr>
          <w:rFonts w:eastAsia="Times New Roman" w:cs="Times New Roman"/>
          <w:szCs w:val="28"/>
        </w:rPr>
        <w:t>Kết quả phát triển mong muốn sau khi bài toán được giải quyết.</w:t>
      </w:r>
    </w:p>
    <w:p w:rsidR="00435312" w:rsidRPr="00435312" w:rsidRDefault="001A7C9D" w:rsidP="001A7C9D">
      <w:pPr>
        <w:spacing w:before="120" w:after="120" w:line="240" w:lineRule="auto"/>
        <w:ind w:left="720"/>
        <w:jc w:val="both"/>
        <w:rPr>
          <w:rFonts w:eastAsia="Times New Roman" w:cs="Times New Roman"/>
          <w:szCs w:val="28"/>
        </w:rPr>
      </w:pPr>
      <w:r>
        <w:rPr>
          <w:rFonts w:eastAsia="Times New Roman" w:cs="Times New Roman"/>
          <w:szCs w:val="28"/>
        </w:rPr>
        <w:lastRenderedPageBreak/>
        <w:t xml:space="preserve">5. </w:t>
      </w:r>
      <w:r w:rsidR="00435312" w:rsidRPr="00435312">
        <w:rPr>
          <w:rFonts w:eastAsia="Times New Roman" w:cs="Times New Roman"/>
          <w:szCs w:val="28"/>
        </w:rPr>
        <w:t>Phạm vi, đối tượng và địa bàn dự kiến chịu tác động.</w:t>
      </w:r>
    </w:p>
    <w:p w:rsidR="00435312" w:rsidRPr="00435312" w:rsidRDefault="001A7C9D" w:rsidP="001A7C9D">
      <w:pPr>
        <w:spacing w:before="120" w:after="120" w:line="240" w:lineRule="auto"/>
        <w:ind w:firstLine="720"/>
        <w:jc w:val="both"/>
        <w:rPr>
          <w:rFonts w:eastAsia="Times New Roman" w:cs="Times New Roman"/>
          <w:szCs w:val="28"/>
        </w:rPr>
      </w:pPr>
      <w:r>
        <w:rPr>
          <w:rFonts w:eastAsia="Times New Roman" w:cs="Times New Roman"/>
          <w:szCs w:val="28"/>
        </w:rPr>
        <w:t xml:space="preserve">6. </w:t>
      </w:r>
      <w:r w:rsidR="00435312" w:rsidRPr="00435312">
        <w:rPr>
          <w:rFonts w:eastAsia="Times New Roman" w:cs="Times New Roman"/>
          <w:szCs w:val="28"/>
        </w:rPr>
        <w:t>Các chỉ tiêu hoặc tiêu chí dự kiến sử dụng để đánh giá mức độ giải quyết bài toán.</w:t>
      </w:r>
    </w:p>
    <w:p w:rsidR="00435312" w:rsidRPr="00435312" w:rsidRDefault="00435312" w:rsidP="008E11CA">
      <w:pPr>
        <w:spacing w:before="120" w:after="120" w:line="240" w:lineRule="auto"/>
        <w:ind w:firstLine="720"/>
        <w:jc w:val="both"/>
        <w:rPr>
          <w:rFonts w:eastAsia="Times New Roman" w:cs="Times New Roman"/>
          <w:szCs w:val="28"/>
        </w:rPr>
      </w:pPr>
      <w:r w:rsidRPr="00435312">
        <w:rPr>
          <w:rFonts w:eastAsia="Times New Roman" w:cs="Times New Roman"/>
          <w:b/>
          <w:bCs/>
          <w:szCs w:val="28"/>
        </w:rPr>
        <w:t>IV. NHÓM CÔNG NGHỆ CHIẾN LƯỢC LIÊN QUAN</w:t>
      </w:r>
    </w:p>
    <w:p w:rsidR="00435312" w:rsidRPr="00435312" w:rsidRDefault="001A7C9D" w:rsidP="001A7C9D">
      <w:pPr>
        <w:spacing w:before="120" w:after="120" w:line="240" w:lineRule="auto"/>
        <w:ind w:firstLine="720"/>
        <w:jc w:val="both"/>
        <w:rPr>
          <w:rFonts w:eastAsia="Times New Roman" w:cs="Times New Roman"/>
          <w:szCs w:val="28"/>
        </w:rPr>
      </w:pPr>
      <w:r>
        <w:rPr>
          <w:rFonts w:eastAsia="Times New Roman" w:cs="Times New Roman"/>
          <w:szCs w:val="28"/>
        </w:rPr>
        <w:t xml:space="preserve">1. </w:t>
      </w:r>
      <w:r w:rsidR="00435312" w:rsidRPr="00435312">
        <w:rPr>
          <w:rFonts w:eastAsia="Times New Roman" w:cs="Times New Roman"/>
          <w:szCs w:val="28"/>
        </w:rPr>
        <w:t>Nhóm công nghệ chiến lược có khả năng góp phần giải quyết bài toán.</w:t>
      </w:r>
    </w:p>
    <w:p w:rsidR="00435312" w:rsidRPr="00435312" w:rsidRDefault="001A7C9D" w:rsidP="001A7C9D">
      <w:pPr>
        <w:spacing w:before="120" w:after="120" w:line="240" w:lineRule="auto"/>
        <w:ind w:firstLine="720"/>
        <w:jc w:val="both"/>
        <w:rPr>
          <w:rFonts w:eastAsia="Times New Roman" w:cs="Times New Roman"/>
          <w:szCs w:val="28"/>
        </w:rPr>
      </w:pPr>
      <w:r>
        <w:rPr>
          <w:rFonts w:eastAsia="Times New Roman" w:cs="Times New Roman"/>
          <w:szCs w:val="28"/>
        </w:rPr>
        <w:t xml:space="preserve">2. </w:t>
      </w:r>
      <w:r w:rsidR="00435312" w:rsidRPr="00435312">
        <w:rPr>
          <w:rFonts w:eastAsia="Times New Roman" w:cs="Times New Roman"/>
          <w:szCs w:val="28"/>
        </w:rPr>
        <w:t>Năng lực công nghệ cần nghiên cứu, phát triển, làm chủ, tiếp nhận, chuyển giao, tích hợp hoặc ứng dụng.</w:t>
      </w:r>
    </w:p>
    <w:p w:rsidR="00435312" w:rsidRPr="00435312" w:rsidRDefault="001A7C9D" w:rsidP="001A7C9D">
      <w:pPr>
        <w:spacing w:before="120" w:after="120" w:line="240" w:lineRule="auto"/>
        <w:ind w:firstLine="720"/>
        <w:jc w:val="both"/>
        <w:rPr>
          <w:rFonts w:eastAsia="Times New Roman" w:cs="Times New Roman"/>
          <w:szCs w:val="28"/>
        </w:rPr>
      </w:pPr>
      <w:r>
        <w:rPr>
          <w:rFonts w:eastAsia="Times New Roman" w:cs="Times New Roman"/>
          <w:szCs w:val="28"/>
        </w:rPr>
        <w:t xml:space="preserve">3. </w:t>
      </w:r>
      <w:r w:rsidR="00435312" w:rsidRPr="00435312">
        <w:rPr>
          <w:rFonts w:eastAsia="Times New Roman" w:cs="Times New Roman"/>
          <w:szCs w:val="28"/>
        </w:rPr>
        <w:t>Mức độ sẵn sàng công nghệ hiện tại và mức độ dự kiến cần đạt (nếu xác định được).</w:t>
      </w:r>
    </w:p>
    <w:p w:rsidR="00435312" w:rsidRPr="00435312" w:rsidRDefault="001A7C9D" w:rsidP="001A7C9D">
      <w:pPr>
        <w:spacing w:before="120" w:after="120" w:line="240" w:lineRule="auto"/>
        <w:ind w:firstLine="720"/>
        <w:jc w:val="both"/>
        <w:rPr>
          <w:rFonts w:eastAsia="Times New Roman" w:cs="Times New Roman"/>
          <w:szCs w:val="28"/>
        </w:rPr>
      </w:pPr>
      <w:r>
        <w:rPr>
          <w:rFonts w:eastAsia="Times New Roman" w:cs="Times New Roman"/>
          <w:szCs w:val="28"/>
        </w:rPr>
        <w:t xml:space="preserve">4. </w:t>
      </w:r>
      <w:r w:rsidR="00435312" w:rsidRPr="00435312">
        <w:rPr>
          <w:rFonts w:eastAsia="Times New Roman" w:cs="Times New Roman"/>
          <w:szCs w:val="28"/>
        </w:rPr>
        <w:t>Công nghệ, giải pháp hiện có và khoảng trống công nghệ cần giải quyết.</w:t>
      </w:r>
    </w:p>
    <w:p w:rsidR="00435312" w:rsidRPr="00435312" w:rsidRDefault="00435312" w:rsidP="008E11CA">
      <w:pPr>
        <w:spacing w:before="120" w:after="120" w:line="240" w:lineRule="auto"/>
        <w:ind w:firstLine="720"/>
        <w:jc w:val="both"/>
        <w:rPr>
          <w:rFonts w:eastAsia="Times New Roman" w:cs="Times New Roman"/>
          <w:szCs w:val="28"/>
        </w:rPr>
      </w:pPr>
      <w:r w:rsidRPr="00435312">
        <w:rPr>
          <w:rFonts w:eastAsia="Times New Roman" w:cs="Times New Roman"/>
          <w:b/>
          <w:bCs/>
          <w:szCs w:val="28"/>
        </w:rPr>
        <w:t>V. SẢN PHẨM, KẾT QUẢ DỰ KIẾN</w:t>
      </w:r>
    </w:p>
    <w:p w:rsidR="00435312" w:rsidRPr="00435312" w:rsidRDefault="001A7C9D" w:rsidP="001A7C9D">
      <w:pPr>
        <w:spacing w:before="120" w:after="120" w:line="240" w:lineRule="auto"/>
        <w:ind w:firstLine="720"/>
        <w:jc w:val="both"/>
        <w:rPr>
          <w:rFonts w:eastAsia="Times New Roman" w:cs="Times New Roman"/>
          <w:szCs w:val="28"/>
        </w:rPr>
      </w:pPr>
      <w:r>
        <w:rPr>
          <w:rFonts w:eastAsia="Times New Roman" w:cs="Times New Roman"/>
          <w:szCs w:val="28"/>
        </w:rPr>
        <w:t xml:space="preserve">1. </w:t>
      </w:r>
      <w:r w:rsidR="00435312" w:rsidRPr="00435312">
        <w:rPr>
          <w:rFonts w:eastAsia="Times New Roman" w:cs="Times New Roman"/>
          <w:szCs w:val="28"/>
        </w:rPr>
        <w:t>Sản phẩm công nghệ chiến lược, giải pháp công nghệ hoặc năng lực công nghệ dự kiến hình thành.</w:t>
      </w:r>
    </w:p>
    <w:p w:rsidR="00435312" w:rsidRPr="00435312" w:rsidRDefault="001A7C9D" w:rsidP="001A7C9D">
      <w:pPr>
        <w:spacing w:before="120" w:after="120" w:line="240" w:lineRule="auto"/>
        <w:ind w:firstLine="720"/>
        <w:jc w:val="both"/>
        <w:rPr>
          <w:rFonts w:eastAsia="Times New Roman" w:cs="Times New Roman"/>
          <w:szCs w:val="28"/>
        </w:rPr>
      </w:pPr>
      <w:r>
        <w:rPr>
          <w:rFonts w:eastAsia="Times New Roman" w:cs="Times New Roman"/>
          <w:szCs w:val="28"/>
        </w:rPr>
        <w:t xml:space="preserve">2. </w:t>
      </w:r>
      <w:r w:rsidR="00435312" w:rsidRPr="00435312">
        <w:rPr>
          <w:rFonts w:eastAsia="Times New Roman" w:cs="Times New Roman"/>
          <w:szCs w:val="28"/>
        </w:rPr>
        <w:t>Các chỉ tiêu chính về kỹ thuật, chất lượng, hiệu quả, năng suất, quy mô ứng dụng hoặc khả năng đáp ứng yêu cầu thực tiễn.</w:t>
      </w:r>
    </w:p>
    <w:p w:rsidR="00435312" w:rsidRPr="00435312" w:rsidRDefault="001A7C9D" w:rsidP="001A7C9D">
      <w:pPr>
        <w:spacing w:before="120" w:after="120" w:line="240" w:lineRule="auto"/>
        <w:ind w:firstLine="720"/>
        <w:jc w:val="both"/>
        <w:rPr>
          <w:rFonts w:eastAsia="Times New Roman" w:cs="Times New Roman"/>
          <w:szCs w:val="28"/>
        </w:rPr>
      </w:pPr>
      <w:r>
        <w:rPr>
          <w:rFonts w:eastAsia="Times New Roman" w:cs="Times New Roman"/>
          <w:szCs w:val="28"/>
        </w:rPr>
        <w:t xml:space="preserve">3. </w:t>
      </w:r>
      <w:r w:rsidR="00435312" w:rsidRPr="00435312">
        <w:rPr>
          <w:rFonts w:eastAsia="Times New Roman" w:cs="Times New Roman"/>
          <w:szCs w:val="28"/>
        </w:rPr>
        <w:t>Đối tượng dự kiến sử dụng, tiếp nhận, khai thác hoặc hưởng lợi từ sản phẩm, kết quả.</w:t>
      </w:r>
    </w:p>
    <w:p w:rsidR="00435312" w:rsidRPr="00435312" w:rsidRDefault="001A7C9D" w:rsidP="001A7C9D">
      <w:pPr>
        <w:spacing w:before="120" w:after="120" w:line="240" w:lineRule="auto"/>
        <w:ind w:firstLine="720"/>
        <w:jc w:val="both"/>
        <w:rPr>
          <w:rFonts w:eastAsia="Times New Roman" w:cs="Times New Roman"/>
          <w:szCs w:val="28"/>
        </w:rPr>
      </w:pPr>
      <w:r>
        <w:rPr>
          <w:rFonts w:eastAsia="Times New Roman" w:cs="Times New Roman"/>
          <w:szCs w:val="28"/>
        </w:rPr>
        <w:t xml:space="preserve">4. </w:t>
      </w:r>
      <w:r w:rsidR="00435312" w:rsidRPr="00435312">
        <w:rPr>
          <w:rFonts w:eastAsia="Times New Roman" w:cs="Times New Roman"/>
          <w:szCs w:val="28"/>
        </w:rPr>
        <w:t>Khả năng thử nghiệm, ứng dụng, nhân rộng, sản xuất, cung ứng hoặc thương mại hóa.</w:t>
      </w:r>
    </w:p>
    <w:p w:rsidR="00435312" w:rsidRPr="00435312" w:rsidRDefault="001A7C9D" w:rsidP="001A7C9D">
      <w:pPr>
        <w:spacing w:before="120" w:after="120" w:line="240" w:lineRule="auto"/>
        <w:ind w:firstLine="720"/>
        <w:jc w:val="both"/>
        <w:rPr>
          <w:rFonts w:eastAsia="Times New Roman" w:cs="Times New Roman"/>
          <w:szCs w:val="28"/>
        </w:rPr>
      </w:pPr>
      <w:r>
        <w:rPr>
          <w:rFonts w:eastAsia="Times New Roman" w:cs="Times New Roman"/>
          <w:szCs w:val="28"/>
        </w:rPr>
        <w:t xml:space="preserve">5. </w:t>
      </w:r>
      <w:r w:rsidR="00435312" w:rsidRPr="00435312">
        <w:rPr>
          <w:rFonts w:eastAsia="Times New Roman" w:cs="Times New Roman"/>
          <w:szCs w:val="28"/>
        </w:rPr>
        <w:t>Mức độ đóng góp dự kiến của sản phẩm, kết quả vào việc giải quyết bài toán phát triển.</w:t>
      </w:r>
    </w:p>
    <w:p w:rsidR="00435312" w:rsidRPr="00435312" w:rsidRDefault="00435312" w:rsidP="008E11CA">
      <w:pPr>
        <w:spacing w:before="120" w:after="120" w:line="240" w:lineRule="auto"/>
        <w:ind w:firstLine="720"/>
        <w:jc w:val="both"/>
        <w:rPr>
          <w:rFonts w:eastAsia="Times New Roman" w:cs="Times New Roman"/>
          <w:szCs w:val="28"/>
        </w:rPr>
      </w:pPr>
      <w:r w:rsidRPr="00435312">
        <w:rPr>
          <w:rFonts w:eastAsia="Times New Roman" w:cs="Times New Roman"/>
          <w:b/>
          <w:bCs/>
          <w:szCs w:val="28"/>
        </w:rPr>
        <w:t>VI. TỔ CHỨC, CÁ NHÂN CÓ KHẢ NĂNG THAM GIA</w:t>
      </w:r>
    </w:p>
    <w:p w:rsidR="00435312" w:rsidRPr="00435312" w:rsidRDefault="001A7C9D" w:rsidP="001A7C9D">
      <w:pPr>
        <w:spacing w:before="120" w:after="120" w:line="240" w:lineRule="auto"/>
        <w:ind w:firstLine="720"/>
        <w:jc w:val="both"/>
        <w:rPr>
          <w:rFonts w:eastAsia="Times New Roman" w:cs="Times New Roman"/>
          <w:szCs w:val="28"/>
        </w:rPr>
      </w:pPr>
      <w:r>
        <w:rPr>
          <w:rFonts w:eastAsia="Times New Roman" w:cs="Times New Roman"/>
          <w:szCs w:val="28"/>
        </w:rPr>
        <w:t xml:space="preserve">1. </w:t>
      </w:r>
      <w:r w:rsidR="00435312" w:rsidRPr="00435312">
        <w:rPr>
          <w:rFonts w:eastAsia="Times New Roman" w:cs="Times New Roman"/>
          <w:szCs w:val="28"/>
        </w:rPr>
        <w:t>Cơ quan nhà nước, đơn vị sự nghiệp hoặc tổ chức có nhu cầu sử dụng, tiếp nhận kết quả hoặc có khả năng đặt hàng.</w:t>
      </w:r>
    </w:p>
    <w:p w:rsidR="00435312" w:rsidRPr="00435312" w:rsidRDefault="001A7C9D" w:rsidP="001A7C9D">
      <w:pPr>
        <w:spacing w:before="120" w:after="120" w:line="240" w:lineRule="auto"/>
        <w:ind w:firstLine="720"/>
        <w:jc w:val="both"/>
        <w:rPr>
          <w:rFonts w:eastAsia="Times New Roman" w:cs="Times New Roman"/>
          <w:szCs w:val="28"/>
        </w:rPr>
      </w:pPr>
      <w:r>
        <w:rPr>
          <w:rFonts w:eastAsia="Times New Roman" w:cs="Times New Roman"/>
          <w:szCs w:val="28"/>
        </w:rPr>
        <w:t xml:space="preserve">2. </w:t>
      </w:r>
      <w:r w:rsidR="00435312" w:rsidRPr="00435312">
        <w:rPr>
          <w:rFonts w:eastAsia="Times New Roman" w:cs="Times New Roman"/>
          <w:szCs w:val="28"/>
        </w:rPr>
        <w:t>Doanh nghiệp đã tham gia hoặc có khả năng tham gia; trường hợp xác định được thì nêu doanh nghiệp dự kiến dẫn dắt, doanh nghiệp đầu chuỗi hoặc doanh nghiệp giữ vai trò nòng cốt trong nghiên cứu, phát triển, làm chủ, sản xuất, ứng dụng hoặc thương mại hóa sản phẩm.</w:t>
      </w:r>
    </w:p>
    <w:p w:rsidR="00435312" w:rsidRPr="00435312" w:rsidRDefault="001A7C9D" w:rsidP="001A7C9D">
      <w:pPr>
        <w:spacing w:before="120" w:after="120" w:line="240" w:lineRule="auto"/>
        <w:ind w:firstLine="720"/>
        <w:jc w:val="both"/>
        <w:rPr>
          <w:rFonts w:eastAsia="Times New Roman" w:cs="Times New Roman"/>
          <w:szCs w:val="28"/>
        </w:rPr>
      </w:pPr>
      <w:r>
        <w:rPr>
          <w:rFonts w:eastAsia="Times New Roman" w:cs="Times New Roman"/>
          <w:szCs w:val="28"/>
        </w:rPr>
        <w:t xml:space="preserve">3. </w:t>
      </w:r>
      <w:r w:rsidR="00435312" w:rsidRPr="00435312">
        <w:rPr>
          <w:rFonts w:eastAsia="Times New Roman" w:cs="Times New Roman"/>
          <w:szCs w:val="28"/>
        </w:rPr>
        <w:t>Viện nghiên cứu, cơ sở giáo dục đại học, tổ chức khoa học và công nghệ có năng lực phù hợp.</w:t>
      </w:r>
    </w:p>
    <w:p w:rsidR="00435312" w:rsidRPr="00435312" w:rsidRDefault="001A7C9D" w:rsidP="001A7C9D">
      <w:pPr>
        <w:spacing w:before="120" w:after="120" w:line="240" w:lineRule="auto"/>
        <w:ind w:firstLine="720"/>
        <w:jc w:val="both"/>
        <w:rPr>
          <w:rFonts w:eastAsia="Times New Roman" w:cs="Times New Roman"/>
          <w:szCs w:val="28"/>
        </w:rPr>
      </w:pPr>
      <w:r>
        <w:rPr>
          <w:rFonts w:eastAsia="Times New Roman" w:cs="Times New Roman"/>
          <w:szCs w:val="28"/>
        </w:rPr>
        <w:t xml:space="preserve">4. </w:t>
      </w:r>
      <w:r w:rsidR="00435312" w:rsidRPr="00435312">
        <w:rPr>
          <w:rFonts w:eastAsia="Times New Roman" w:cs="Times New Roman"/>
          <w:szCs w:val="28"/>
        </w:rPr>
        <w:t>Bộ, cơ quan ngang bộ, địa phương hoặc tổ chức khác cần phối hợp.</w:t>
      </w:r>
    </w:p>
    <w:p w:rsidR="00435312" w:rsidRPr="00435312" w:rsidRDefault="001A7C9D" w:rsidP="001A7C9D">
      <w:pPr>
        <w:spacing w:before="120" w:after="120" w:line="240" w:lineRule="auto"/>
        <w:ind w:firstLine="720"/>
        <w:jc w:val="both"/>
        <w:rPr>
          <w:rFonts w:eastAsia="Times New Roman" w:cs="Times New Roman"/>
          <w:szCs w:val="28"/>
        </w:rPr>
      </w:pPr>
      <w:r>
        <w:rPr>
          <w:rFonts w:eastAsia="Times New Roman" w:cs="Times New Roman"/>
          <w:szCs w:val="28"/>
        </w:rPr>
        <w:t xml:space="preserve">5. </w:t>
      </w:r>
      <w:r w:rsidR="00435312" w:rsidRPr="00435312">
        <w:rPr>
          <w:rFonts w:eastAsia="Times New Roman" w:cs="Times New Roman"/>
          <w:szCs w:val="28"/>
        </w:rPr>
        <w:t>Vai trò dự kiến của từng nhóm tổ chức, cá nhân trong quá trình nghiên cứu, phát triển, thử nghiệm, ứng dụng và khai thác kết quả.</w:t>
      </w:r>
    </w:p>
    <w:p w:rsidR="00435312" w:rsidRPr="00435312" w:rsidRDefault="001A7C9D" w:rsidP="001A7C9D">
      <w:pPr>
        <w:spacing w:before="120" w:after="120" w:line="240" w:lineRule="auto"/>
        <w:ind w:firstLine="720"/>
        <w:jc w:val="both"/>
        <w:rPr>
          <w:rFonts w:eastAsia="Times New Roman" w:cs="Times New Roman"/>
          <w:szCs w:val="28"/>
        </w:rPr>
      </w:pPr>
      <w:r>
        <w:rPr>
          <w:rFonts w:eastAsia="Times New Roman" w:cs="Times New Roman"/>
          <w:szCs w:val="28"/>
        </w:rPr>
        <w:lastRenderedPageBreak/>
        <w:t xml:space="preserve">6. </w:t>
      </w:r>
      <w:r w:rsidR="00435312" w:rsidRPr="00435312">
        <w:rPr>
          <w:rFonts w:eastAsia="Times New Roman" w:cs="Times New Roman"/>
          <w:szCs w:val="28"/>
        </w:rPr>
        <w:t>Ý kiến, cam kết hoặc đề xuất của các tổ chức, cá nhân đã được tham vấn, nếu có.</w:t>
      </w:r>
    </w:p>
    <w:p w:rsidR="00435312" w:rsidRPr="00435312" w:rsidRDefault="00435312" w:rsidP="008E11CA">
      <w:pPr>
        <w:spacing w:before="120" w:after="120" w:line="240" w:lineRule="auto"/>
        <w:ind w:firstLine="720"/>
        <w:jc w:val="both"/>
        <w:rPr>
          <w:rFonts w:eastAsia="Times New Roman" w:cs="Times New Roman"/>
          <w:szCs w:val="28"/>
        </w:rPr>
      </w:pPr>
      <w:r w:rsidRPr="00435312">
        <w:rPr>
          <w:rFonts w:eastAsia="Times New Roman" w:cs="Times New Roman"/>
          <w:b/>
          <w:bCs/>
          <w:szCs w:val="28"/>
        </w:rPr>
        <w:t>VII. ĐIỀU KIỆN SƠ BỘ ĐỂ TRIỂN KHAI</w:t>
      </w:r>
    </w:p>
    <w:p w:rsidR="00435312" w:rsidRPr="00435312" w:rsidRDefault="001A7C9D" w:rsidP="001A7C9D">
      <w:pPr>
        <w:spacing w:before="120" w:after="120" w:line="240" w:lineRule="auto"/>
        <w:ind w:firstLine="720"/>
        <w:jc w:val="both"/>
        <w:rPr>
          <w:rFonts w:eastAsia="Times New Roman" w:cs="Times New Roman"/>
          <w:szCs w:val="28"/>
        </w:rPr>
      </w:pPr>
      <w:r>
        <w:rPr>
          <w:rFonts w:eastAsia="Times New Roman" w:cs="Times New Roman"/>
          <w:szCs w:val="28"/>
        </w:rPr>
        <w:t xml:space="preserve">1. </w:t>
      </w:r>
      <w:r w:rsidR="00435312" w:rsidRPr="00435312">
        <w:rPr>
          <w:rFonts w:eastAsia="Times New Roman" w:cs="Times New Roman"/>
          <w:szCs w:val="28"/>
        </w:rPr>
        <w:t>Nhu cầu về dữ liệu, hạ tầng kỹ thuật, cơ sở nghiên cứu, phòng thí nghiệm, cơ sở thử nghiệm, khu vực hoặc môi trường thử nghiệm.</w:t>
      </w:r>
    </w:p>
    <w:p w:rsidR="00435312" w:rsidRPr="00435312" w:rsidRDefault="001A7C9D" w:rsidP="001A7C9D">
      <w:pPr>
        <w:spacing w:before="120" w:after="120" w:line="240" w:lineRule="auto"/>
        <w:ind w:firstLine="720"/>
        <w:jc w:val="both"/>
        <w:rPr>
          <w:rFonts w:eastAsia="Times New Roman" w:cs="Times New Roman"/>
          <w:szCs w:val="28"/>
        </w:rPr>
      </w:pPr>
      <w:r>
        <w:rPr>
          <w:rFonts w:eastAsia="Times New Roman" w:cs="Times New Roman"/>
          <w:szCs w:val="28"/>
        </w:rPr>
        <w:t xml:space="preserve">2. </w:t>
      </w:r>
      <w:r w:rsidR="00435312" w:rsidRPr="00435312">
        <w:rPr>
          <w:rFonts w:eastAsia="Times New Roman" w:cs="Times New Roman"/>
          <w:szCs w:val="28"/>
        </w:rPr>
        <w:t>Nhu cầu về nhân lực, chuyên gia, năng lực nghiên cứu, phát triển và quản lý triển khai.</w:t>
      </w:r>
    </w:p>
    <w:p w:rsidR="00435312" w:rsidRPr="00435312" w:rsidRDefault="001A7C9D" w:rsidP="001A7C9D">
      <w:pPr>
        <w:spacing w:before="120" w:after="120" w:line="240" w:lineRule="auto"/>
        <w:ind w:firstLine="720"/>
        <w:jc w:val="both"/>
        <w:rPr>
          <w:rFonts w:eastAsia="Times New Roman" w:cs="Times New Roman"/>
          <w:szCs w:val="28"/>
        </w:rPr>
      </w:pPr>
      <w:r>
        <w:rPr>
          <w:rFonts w:eastAsia="Times New Roman" w:cs="Times New Roman"/>
          <w:szCs w:val="28"/>
        </w:rPr>
        <w:t xml:space="preserve">3. </w:t>
      </w:r>
      <w:r w:rsidR="00435312" w:rsidRPr="00435312">
        <w:rPr>
          <w:rFonts w:eastAsia="Times New Roman" w:cs="Times New Roman"/>
          <w:szCs w:val="28"/>
        </w:rPr>
        <w:t>Nhu cầu và khả năng huy động nguồn lực tài chính từ ngân sách nhà nước, doanh nghiệp, hợp tác công tư, hợp tác quốc tế và các nguồn hợp pháp khác.</w:t>
      </w:r>
    </w:p>
    <w:p w:rsidR="00435312" w:rsidRPr="00435312" w:rsidRDefault="001A7C9D" w:rsidP="001A7C9D">
      <w:pPr>
        <w:spacing w:before="120" w:after="120" w:line="240" w:lineRule="auto"/>
        <w:ind w:firstLine="720"/>
        <w:jc w:val="both"/>
        <w:rPr>
          <w:rFonts w:eastAsia="Times New Roman" w:cs="Times New Roman"/>
          <w:szCs w:val="28"/>
        </w:rPr>
      </w:pPr>
      <w:r>
        <w:rPr>
          <w:rFonts w:eastAsia="Times New Roman" w:cs="Times New Roman"/>
          <w:szCs w:val="28"/>
        </w:rPr>
        <w:t xml:space="preserve">4. </w:t>
      </w:r>
      <w:r w:rsidR="00435312" w:rsidRPr="00435312">
        <w:rPr>
          <w:rFonts w:eastAsia="Times New Roman" w:cs="Times New Roman"/>
          <w:szCs w:val="28"/>
        </w:rPr>
        <w:t>Yêu cầu về tiêu chuẩn, quy chuẩn kỹ thuật, đo lường, chất lượng, sở hữu trí tuệ, an toàn, an ninh, bảo vệ môi trường hoặc cơ chế thử nghiệm có kiểm soát.</w:t>
      </w:r>
    </w:p>
    <w:p w:rsidR="00435312" w:rsidRPr="00435312" w:rsidRDefault="001A7C9D" w:rsidP="001A7C9D">
      <w:pPr>
        <w:spacing w:before="120" w:after="120" w:line="240" w:lineRule="auto"/>
        <w:ind w:firstLine="720"/>
        <w:jc w:val="both"/>
        <w:rPr>
          <w:rFonts w:eastAsia="Times New Roman" w:cs="Times New Roman"/>
          <w:szCs w:val="28"/>
        </w:rPr>
      </w:pPr>
      <w:r>
        <w:rPr>
          <w:rFonts w:eastAsia="Times New Roman" w:cs="Times New Roman"/>
          <w:szCs w:val="28"/>
        </w:rPr>
        <w:t xml:space="preserve">5. </w:t>
      </w:r>
      <w:r w:rsidR="00435312" w:rsidRPr="00435312">
        <w:rPr>
          <w:rFonts w:eastAsia="Times New Roman" w:cs="Times New Roman"/>
          <w:szCs w:val="28"/>
        </w:rPr>
        <w:t>Các điều kiện về thị trường, chuỗi cung ứng, nguyên liệu, sản xuất, mua sắm, tiếp nhận hoặc sử dụng sản phẩm, kết quả.</w:t>
      </w:r>
    </w:p>
    <w:p w:rsidR="00435312" w:rsidRPr="00435312" w:rsidRDefault="001A7C9D" w:rsidP="001A7C9D">
      <w:pPr>
        <w:spacing w:before="120" w:after="120" w:line="240" w:lineRule="auto"/>
        <w:ind w:firstLine="720"/>
        <w:jc w:val="both"/>
        <w:rPr>
          <w:rFonts w:eastAsia="Times New Roman" w:cs="Times New Roman"/>
          <w:szCs w:val="28"/>
        </w:rPr>
      </w:pPr>
      <w:r>
        <w:rPr>
          <w:rFonts w:eastAsia="Times New Roman" w:cs="Times New Roman"/>
          <w:szCs w:val="28"/>
        </w:rPr>
        <w:t xml:space="preserve">6. </w:t>
      </w:r>
      <w:r w:rsidR="00435312" w:rsidRPr="00435312">
        <w:rPr>
          <w:rFonts w:eastAsia="Times New Roman" w:cs="Times New Roman"/>
          <w:szCs w:val="28"/>
        </w:rPr>
        <w:t>Khó khăn, rủi ro, điểm nghẽn và các điều kiện cần được hỗ trợ hoặc tháo gỡ.</w:t>
      </w:r>
    </w:p>
    <w:p w:rsidR="00435312" w:rsidRPr="00435312" w:rsidRDefault="00435312" w:rsidP="008E11CA">
      <w:pPr>
        <w:spacing w:before="120" w:after="120" w:line="240" w:lineRule="auto"/>
        <w:ind w:firstLine="720"/>
        <w:jc w:val="both"/>
        <w:rPr>
          <w:rFonts w:eastAsia="Times New Roman" w:cs="Times New Roman"/>
          <w:szCs w:val="28"/>
        </w:rPr>
      </w:pPr>
      <w:r w:rsidRPr="00435312">
        <w:rPr>
          <w:rFonts w:eastAsia="Times New Roman" w:cs="Times New Roman"/>
          <w:b/>
          <w:bCs/>
          <w:szCs w:val="28"/>
        </w:rPr>
        <w:t>VIII. TÁC ĐỘNG DỰ KIẾN</w:t>
      </w:r>
    </w:p>
    <w:p w:rsidR="00435312" w:rsidRPr="00435312" w:rsidRDefault="001A7C9D" w:rsidP="001A7C9D">
      <w:pPr>
        <w:spacing w:before="120" w:after="120" w:line="240" w:lineRule="auto"/>
        <w:ind w:firstLine="720"/>
        <w:jc w:val="both"/>
        <w:rPr>
          <w:rFonts w:eastAsia="Times New Roman" w:cs="Times New Roman"/>
          <w:szCs w:val="28"/>
        </w:rPr>
      </w:pPr>
      <w:r>
        <w:rPr>
          <w:rFonts w:eastAsia="Times New Roman" w:cs="Times New Roman"/>
          <w:szCs w:val="28"/>
        </w:rPr>
        <w:t xml:space="preserve">1. </w:t>
      </w:r>
      <w:r w:rsidR="00435312" w:rsidRPr="00435312">
        <w:rPr>
          <w:rFonts w:eastAsia="Times New Roman" w:cs="Times New Roman"/>
          <w:szCs w:val="28"/>
        </w:rPr>
        <w:t>Tác động kinh tế - xã hội.</w:t>
      </w:r>
    </w:p>
    <w:p w:rsidR="00435312" w:rsidRPr="00435312" w:rsidRDefault="001A7C9D" w:rsidP="001A7C9D">
      <w:pPr>
        <w:spacing w:before="120" w:after="120" w:line="240" w:lineRule="auto"/>
        <w:ind w:firstLine="720"/>
        <w:jc w:val="both"/>
        <w:rPr>
          <w:rFonts w:eastAsia="Times New Roman" w:cs="Times New Roman"/>
          <w:szCs w:val="28"/>
        </w:rPr>
      </w:pPr>
      <w:r>
        <w:rPr>
          <w:rFonts w:eastAsia="Times New Roman" w:cs="Times New Roman"/>
          <w:szCs w:val="28"/>
        </w:rPr>
        <w:t xml:space="preserve">2. </w:t>
      </w:r>
      <w:r w:rsidR="00435312" w:rsidRPr="00435312">
        <w:rPr>
          <w:rFonts w:eastAsia="Times New Roman" w:cs="Times New Roman"/>
          <w:szCs w:val="28"/>
        </w:rPr>
        <w:t>Tác động đến năng suất, chất lượng, năng lực cạnh tranh, giá trị gia tăng hoặc hiệu quả quản lý.</w:t>
      </w:r>
    </w:p>
    <w:p w:rsidR="00435312" w:rsidRPr="00435312" w:rsidRDefault="001A7C9D" w:rsidP="001A7C9D">
      <w:pPr>
        <w:spacing w:before="120" w:after="120" w:line="240" w:lineRule="auto"/>
        <w:ind w:firstLine="720"/>
        <w:jc w:val="both"/>
        <w:rPr>
          <w:rFonts w:eastAsia="Times New Roman" w:cs="Times New Roman"/>
          <w:szCs w:val="28"/>
        </w:rPr>
      </w:pPr>
      <w:r>
        <w:rPr>
          <w:rFonts w:eastAsia="Times New Roman" w:cs="Times New Roman"/>
          <w:szCs w:val="28"/>
        </w:rPr>
        <w:t xml:space="preserve">3. </w:t>
      </w:r>
      <w:r w:rsidR="00435312" w:rsidRPr="00435312">
        <w:rPr>
          <w:rFonts w:eastAsia="Times New Roman" w:cs="Times New Roman"/>
          <w:szCs w:val="28"/>
        </w:rPr>
        <w:t>Tác động đến năng lực nghiên cứu, phát triển và làm chủ công nghệ; tỷ lệ nội địa hóa; khả năng tham gia chuỗi giá trị hoặc hình thành sản phẩm công nghệ chiến lược.</w:t>
      </w:r>
    </w:p>
    <w:p w:rsidR="00435312" w:rsidRPr="00435312" w:rsidRDefault="001A7C9D" w:rsidP="001A7C9D">
      <w:pPr>
        <w:spacing w:before="120" w:after="120" w:line="240" w:lineRule="auto"/>
        <w:ind w:firstLine="720"/>
        <w:jc w:val="both"/>
        <w:rPr>
          <w:rFonts w:eastAsia="Times New Roman" w:cs="Times New Roman"/>
          <w:szCs w:val="28"/>
        </w:rPr>
      </w:pPr>
      <w:r>
        <w:rPr>
          <w:rFonts w:eastAsia="Times New Roman" w:cs="Times New Roman"/>
          <w:szCs w:val="28"/>
        </w:rPr>
        <w:t xml:space="preserve">4. </w:t>
      </w:r>
      <w:r w:rsidR="00435312" w:rsidRPr="00435312">
        <w:rPr>
          <w:rFonts w:eastAsia="Times New Roman" w:cs="Times New Roman"/>
          <w:szCs w:val="28"/>
        </w:rPr>
        <w:t>Tác động đối với quốc phòng, an ninh, bảo vệ môi trường, thích ứng với biến đổi khí hậu hoặc phát triển bền vững.</w:t>
      </w:r>
    </w:p>
    <w:p w:rsidR="00435312" w:rsidRPr="00435312" w:rsidRDefault="001A7C9D" w:rsidP="001A7C9D">
      <w:pPr>
        <w:spacing w:before="120" w:after="120" w:line="240" w:lineRule="auto"/>
        <w:ind w:firstLine="720"/>
        <w:jc w:val="both"/>
        <w:rPr>
          <w:rFonts w:eastAsia="Times New Roman" w:cs="Times New Roman"/>
          <w:szCs w:val="28"/>
        </w:rPr>
      </w:pPr>
      <w:r>
        <w:rPr>
          <w:rFonts w:eastAsia="Times New Roman" w:cs="Times New Roman"/>
          <w:szCs w:val="28"/>
        </w:rPr>
        <w:t xml:space="preserve">5. </w:t>
      </w:r>
      <w:r w:rsidR="00435312" w:rsidRPr="00435312">
        <w:rPr>
          <w:rFonts w:eastAsia="Times New Roman" w:cs="Times New Roman"/>
          <w:szCs w:val="28"/>
        </w:rPr>
        <w:t>Khả năng lan tỏa, nhân rộng hoặc phối hợp triển khai trên phạm vi liên tỉnh, liên vùng, liên ngành hoặc quốc gia.</w:t>
      </w:r>
    </w:p>
    <w:p w:rsidR="00435312" w:rsidRPr="00435312" w:rsidRDefault="00435312" w:rsidP="008E11CA">
      <w:pPr>
        <w:spacing w:before="120" w:after="120" w:line="240" w:lineRule="auto"/>
        <w:ind w:firstLine="720"/>
        <w:jc w:val="both"/>
        <w:rPr>
          <w:rFonts w:eastAsia="Times New Roman" w:cs="Times New Roman"/>
          <w:szCs w:val="28"/>
        </w:rPr>
      </w:pPr>
      <w:r w:rsidRPr="00435312">
        <w:rPr>
          <w:rFonts w:eastAsia="Times New Roman" w:cs="Times New Roman"/>
          <w:i/>
          <w:iCs/>
          <w:szCs w:val="28"/>
        </w:rPr>
        <w:t>Các tác động cần được thuyết minh cụ thể và lượng hóa bằng các chỉ tiêu phù hợp nếu có đủ căn cứ xác định.</w:t>
      </w:r>
    </w:p>
    <w:p w:rsidR="00435312" w:rsidRPr="00435312" w:rsidRDefault="00435312" w:rsidP="008E11CA">
      <w:pPr>
        <w:spacing w:before="120" w:after="120" w:line="240" w:lineRule="auto"/>
        <w:ind w:firstLine="720"/>
        <w:jc w:val="both"/>
        <w:rPr>
          <w:rFonts w:eastAsia="Times New Roman" w:cs="Times New Roman"/>
          <w:szCs w:val="28"/>
        </w:rPr>
      </w:pPr>
      <w:r w:rsidRPr="00435312">
        <w:rPr>
          <w:rFonts w:eastAsia="Times New Roman" w:cs="Times New Roman"/>
          <w:b/>
          <w:bCs/>
          <w:szCs w:val="28"/>
        </w:rPr>
        <w:t>IX. KHẢ NĂNG HÌNH THÀNH NHIỆM VỤ PHÁT TRIỂN CÔNG NGHỆ CHIẾN LƯỢC</w:t>
      </w:r>
    </w:p>
    <w:p w:rsidR="00435312" w:rsidRPr="00435312" w:rsidRDefault="001A7C9D" w:rsidP="001A7C9D">
      <w:pPr>
        <w:spacing w:before="120" w:after="120" w:line="240" w:lineRule="auto"/>
        <w:ind w:firstLine="720"/>
        <w:jc w:val="both"/>
        <w:rPr>
          <w:rFonts w:eastAsia="Times New Roman" w:cs="Times New Roman"/>
          <w:szCs w:val="28"/>
        </w:rPr>
      </w:pPr>
      <w:r>
        <w:rPr>
          <w:rFonts w:eastAsia="Times New Roman" w:cs="Times New Roman"/>
          <w:szCs w:val="28"/>
        </w:rPr>
        <w:t xml:space="preserve">1. </w:t>
      </w:r>
      <w:r w:rsidR="00435312" w:rsidRPr="00435312">
        <w:rPr>
          <w:rFonts w:eastAsia="Times New Roman" w:cs="Times New Roman"/>
          <w:szCs w:val="28"/>
        </w:rPr>
        <w:t>Đánh giá sơ bộ khả năng phát triển bài toán thành một hoặc nhiều nhiệm vụ phát triển công nghệ chiến lược.</w:t>
      </w:r>
    </w:p>
    <w:p w:rsidR="00435312" w:rsidRPr="00435312" w:rsidRDefault="001A7C9D" w:rsidP="001A7C9D">
      <w:pPr>
        <w:spacing w:before="120" w:after="120" w:line="240" w:lineRule="auto"/>
        <w:ind w:firstLine="720"/>
        <w:jc w:val="both"/>
        <w:rPr>
          <w:rFonts w:eastAsia="Times New Roman" w:cs="Times New Roman"/>
          <w:szCs w:val="28"/>
        </w:rPr>
      </w:pPr>
      <w:r>
        <w:rPr>
          <w:rFonts w:eastAsia="Times New Roman" w:cs="Times New Roman"/>
          <w:szCs w:val="28"/>
        </w:rPr>
        <w:t xml:space="preserve">2. </w:t>
      </w:r>
      <w:r w:rsidR="00435312" w:rsidRPr="00435312">
        <w:rPr>
          <w:rFonts w:eastAsia="Times New Roman" w:cs="Times New Roman"/>
          <w:szCs w:val="28"/>
        </w:rPr>
        <w:t>Phạm vi dự kiến hình thành nhiệm vụ: địa phương, liên tỉnh, liên vùng, liên ngành hoặc quốc gia.</w:t>
      </w:r>
    </w:p>
    <w:p w:rsidR="00435312" w:rsidRPr="00435312" w:rsidRDefault="001A7C9D" w:rsidP="001A7C9D">
      <w:pPr>
        <w:spacing w:before="120" w:after="120" w:line="240" w:lineRule="auto"/>
        <w:ind w:firstLine="720"/>
        <w:jc w:val="both"/>
        <w:rPr>
          <w:rFonts w:eastAsia="Times New Roman" w:cs="Times New Roman"/>
          <w:szCs w:val="28"/>
        </w:rPr>
      </w:pPr>
      <w:r>
        <w:rPr>
          <w:rFonts w:eastAsia="Times New Roman" w:cs="Times New Roman"/>
          <w:szCs w:val="28"/>
        </w:rPr>
        <w:lastRenderedPageBreak/>
        <w:t xml:space="preserve">3. </w:t>
      </w:r>
      <w:r w:rsidR="00435312" w:rsidRPr="00435312">
        <w:rPr>
          <w:rFonts w:eastAsia="Times New Roman" w:cs="Times New Roman"/>
          <w:szCs w:val="28"/>
        </w:rPr>
        <w:t>Dự kiến tổ chức, cá nhân có khả năng chủ trì, phối hợp hoặc tham gia thực hiện.</w:t>
      </w:r>
    </w:p>
    <w:p w:rsidR="00435312" w:rsidRPr="00435312" w:rsidRDefault="001A7C9D" w:rsidP="001A7C9D">
      <w:pPr>
        <w:spacing w:before="120" w:after="120" w:line="240" w:lineRule="auto"/>
        <w:ind w:firstLine="720"/>
        <w:jc w:val="both"/>
        <w:rPr>
          <w:rFonts w:eastAsia="Times New Roman" w:cs="Times New Roman"/>
          <w:szCs w:val="28"/>
        </w:rPr>
      </w:pPr>
      <w:r>
        <w:rPr>
          <w:rFonts w:eastAsia="Times New Roman" w:cs="Times New Roman"/>
          <w:szCs w:val="28"/>
        </w:rPr>
        <w:t xml:space="preserve">4. </w:t>
      </w:r>
      <w:r w:rsidR="00435312" w:rsidRPr="00435312">
        <w:rPr>
          <w:rFonts w:eastAsia="Times New Roman" w:cs="Times New Roman"/>
          <w:szCs w:val="28"/>
        </w:rPr>
        <w:t>Dự kiến thời gian, lộ trình và các giai đoạn triển khai chính.</w:t>
      </w:r>
    </w:p>
    <w:p w:rsidR="00435312" w:rsidRPr="00435312" w:rsidRDefault="001A7C9D" w:rsidP="001A7C9D">
      <w:pPr>
        <w:spacing w:before="120" w:after="120" w:line="240" w:lineRule="auto"/>
        <w:ind w:firstLine="720"/>
        <w:jc w:val="both"/>
        <w:rPr>
          <w:rFonts w:eastAsia="Times New Roman" w:cs="Times New Roman"/>
          <w:szCs w:val="28"/>
        </w:rPr>
      </w:pPr>
      <w:r>
        <w:rPr>
          <w:rFonts w:eastAsia="Times New Roman" w:cs="Times New Roman"/>
          <w:szCs w:val="28"/>
        </w:rPr>
        <w:t xml:space="preserve">5. </w:t>
      </w:r>
      <w:r w:rsidR="00435312" w:rsidRPr="00435312">
        <w:rPr>
          <w:rFonts w:eastAsia="Times New Roman" w:cs="Times New Roman"/>
          <w:szCs w:val="28"/>
        </w:rPr>
        <w:t>Khả năng kết nối với nhiệm vụ, chương trình, đề án, dự án hoặc bài toán công nghệ chiến lược khác.</w:t>
      </w:r>
    </w:p>
    <w:p w:rsidR="00435312" w:rsidRPr="00435312" w:rsidRDefault="00435312" w:rsidP="008E11CA">
      <w:pPr>
        <w:spacing w:before="120" w:after="120" w:line="240" w:lineRule="auto"/>
        <w:ind w:firstLine="720"/>
        <w:jc w:val="both"/>
        <w:rPr>
          <w:rFonts w:eastAsia="Times New Roman" w:cs="Times New Roman"/>
          <w:szCs w:val="28"/>
        </w:rPr>
      </w:pPr>
      <w:r w:rsidRPr="00435312">
        <w:rPr>
          <w:rFonts w:eastAsia="Times New Roman" w:cs="Times New Roman"/>
          <w:b/>
          <w:bCs/>
          <w:szCs w:val="28"/>
        </w:rPr>
        <w:t>X. KIẾN NGHỊ, ĐỀ XUẤT</w:t>
      </w:r>
    </w:p>
    <w:p w:rsidR="00435312" w:rsidRPr="00435312" w:rsidRDefault="001A7C9D" w:rsidP="001A7C9D">
      <w:pPr>
        <w:spacing w:before="120" w:after="120" w:line="240" w:lineRule="auto"/>
        <w:ind w:firstLine="720"/>
        <w:jc w:val="both"/>
        <w:rPr>
          <w:rFonts w:eastAsia="Times New Roman" w:cs="Times New Roman"/>
          <w:szCs w:val="28"/>
        </w:rPr>
      </w:pPr>
      <w:r>
        <w:rPr>
          <w:rFonts w:eastAsia="Times New Roman" w:cs="Times New Roman"/>
          <w:szCs w:val="28"/>
        </w:rPr>
        <w:t xml:space="preserve">1. </w:t>
      </w:r>
      <w:r w:rsidR="00435312" w:rsidRPr="00435312">
        <w:rPr>
          <w:rFonts w:eastAsia="Times New Roman" w:cs="Times New Roman"/>
          <w:szCs w:val="28"/>
        </w:rPr>
        <w:t>Kiến nghị về phương án điều phối.</w:t>
      </w:r>
    </w:p>
    <w:p w:rsidR="00435312" w:rsidRPr="00435312" w:rsidRDefault="001A7C9D" w:rsidP="001A7C9D">
      <w:pPr>
        <w:spacing w:before="120" w:after="120" w:line="240" w:lineRule="auto"/>
        <w:ind w:firstLine="720"/>
        <w:jc w:val="both"/>
        <w:rPr>
          <w:rFonts w:eastAsia="Times New Roman" w:cs="Times New Roman"/>
          <w:szCs w:val="28"/>
        </w:rPr>
      </w:pPr>
      <w:r>
        <w:rPr>
          <w:rFonts w:eastAsia="Times New Roman" w:cs="Times New Roman"/>
          <w:szCs w:val="28"/>
        </w:rPr>
        <w:t xml:space="preserve">2. </w:t>
      </w:r>
      <w:r w:rsidR="00435312" w:rsidRPr="00435312">
        <w:rPr>
          <w:rFonts w:eastAsia="Times New Roman" w:cs="Times New Roman"/>
          <w:szCs w:val="28"/>
        </w:rPr>
        <w:t>Kiến nghị về cơ chế, chính sách, tiêu chuẩn, quy chuẩn, dữ liệu, hạ tầng hoặc thử nghiệm.</w:t>
      </w:r>
    </w:p>
    <w:p w:rsidR="00435312" w:rsidRPr="00435312" w:rsidRDefault="001A7C9D" w:rsidP="001A7C9D">
      <w:pPr>
        <w:spacing w:before="120" w:after="120" w:line="240" w:lineRule="auto"/>
        <w:ind w:firstLine="720"/>
        <w:jc w:val="both"/>
        <w:rPr>
          <w:rFonts w:eastAsia="Times New Roman" w:cs="Times New Roman"/>
          <w:szCs w:val="28"/>
        </w:rPr>
      </w:pPr>
      <w:r>
        <w:rPr>
          <w:rFonts w:eastAsia="Times New Roman" w:cs="Times New Roman"/>
          <w:szCs w:val="28"/>
        </w:rPr>
        <w:t xml:space="preserve">3. </w:t>
      </w:r>
      <w:r w:rsidR="00435312" w:rsidRPr="00435312">
        <w:rPr>
          <w:rFonts w:eastAsia="Times New Roman" w:cs="Times New Roman"/>
          <w:szCs w:val="28"/>
        </w:rPr>
        <w:t>Kiến nghị đối với Bộ Khoa học và Công nghệ, bộ, ngành, địa phương và cơ quan có liên quan.</w:t>
      </w:r>
    </w:p>
    <w:p w:rsidR="00435312" w:rsidRPr="00435312" w:rsidRDefault="001A7C9D" w:rsidP="001A7C9D">
      <w:pPr>
        <w:spacing w:before="120" w:after="120" w:line="240" w:lineRule="auto"/>
        <w:ind w:firstLine="720"/>
        <w:jc w:val="both"/>
        <w:rPr>
          <w:rFonts w:eastAsia="Times New Roman" w:cs="Times New Roman"/>
          <w:szCs w:val="28"/>
        </w:rPr>
      </w:pPr>
      <w:r>
        <w:rPr>
          <w:rFonts w:eastAsia="Times New Roman" w:cs="Times New Roman"/>
          <w:szCs w:val="28"/>
        </w:rPr>
        <w:t xml:space="preserve">4. </w:t>
      </w:r>
      <w:r w:rsidR="00435312" w:rsidRPr="00435312">
        <w:rPr>
          <w:rFonts w:eastAsia="Times New Roman" w:cs="Times New Roman"/>
          <w:szCs w:val="28"/>
        </w:rPr>
        <w:t>Kiến nghị về nhu cầu phối hợp với các địa phương, bộ, cơ quan ngang bộ hoặc doanh nghiệp trong quá trình nghiên cứu, phát triển và triển khai.</w:t>
      </w:r>
    </w:p>
    <w:p w:rsidR="00435312" w:rsidRPr="00435312" w:rsidRDefault="001A7C9D" w:rsidP="001A7C9D">
      <w:pPr>
        <w:spacing w:before="120" w:after="120" w:line="240" w:lineRule="auto"/>
        <w:ind w:firstLine="720"/>
        <w:jc w:val="both"/>
        <w:rPr>
          <w:rFonts w:eastAsia="Times New Roman" w:cs="Times New Roman"/>
          <w:szCs w:val="28"/>
        </w:rPr>
      </w:pPr>
      <w:r>
        <w:rPr>
          <w:rFonts w:eastAsia="Times New Roman" w:cs="Times New Roman"/>
          <w:szCs w:val="28"/>
        </w:rPr>
        <w:t xml:space="preserve">5. </w:t>
      </w:r>
      <w:bookmarkStart w:id="0" w:name="_GoBack"/>
      <w:bookmarkEnd w:id="0"/>
      <w:r w:rsidR="00435312" w:rsidRPr="00435312">
        <w:rPr>
          <w:rFonts w:eastAsia="Times New Roman" w:cs="Times New Roman"/>
          <w:szCs w:val="28"/>
        </w:rPr>
        <w:t>Tài liệu kèm theo và đầu mối liên hệ (Họ và tên, chức vụ, cơ quan, số điện thoại và địa chỉ thư điện tử của đầu mối liên hệ).</w:t>
      </w:r>
    </w:p>
    <w:p w:rsidR="00EA0101" w:rsidRPr="008E11CA" w:rsidRDefault="00EA0101" w:rsidP="008E11CA">
      <w:pPr>
        <w:spacing w:before="120" w:after="120" w:line="240" w:lineRule="auto"/>
        <w:ind w:firstLine="720"/>
        <w:jc w:val="both"/>
        <w:rPr>
          <w:rFonts w:cs="Times New Roman"/>
          <w:szCs w:val="28"/>
        </w:rPr>
      </w:pPr>
    </w:p>
    <w:sectPr w:rsidR="00EA0101" w:rsidRPr="008E11CA" w:rsidSect="001A7C9D">
      <w:headerReference w:type="default" r:id="rId7"/>
      <w:pgSz w:w="12240" w:h="15840"/>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57E5" w:rsidRDefault="00B957E5" w:rsidP="001A7C9D">
      <w:pPr>
        <w:spacing w:after="0" w:line="240" w:lineRule="auto"/>
      </w:pPr>
      <w:r>
        <w:separator/>
      </w:r>
    </w:p>
  </w:endnote>
  <w:endnote w:type="continuationSeparator" w:id="0">
    <w:p w:rsidR="00B957E5" w:rsidRDefault="00B957E5" w:rsidP="001A7C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57E5" w:rsidRDefault="00B957E5" w:rsidP="001A7C9D">
      <w:pPr>
        <w:spacing w:after="0" w:line="240" w:lineRule="auto"/>
      </w:pPr>
      <w:r>
        <w:separator/>
      </w:r>
    </w:p>
  </w:footnote>
  <w:footnote w:type="continuationSeparator" w:id="0">
    <w:p w:rsidR="00B957E5" w:rsidRDefault="00B957E5" w:rsidP="001A7C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2046733"/>
      <w:docPartObj>
        <w:docPartGallery w:val="Page Numbers (Top of Page)"/>
        <w:docPartUnique/>
      </w:docPartObj>
    </w:sdtPr>
    <w:sdtEndPr>
      <w:rPr>
        <w:noProof/>
      </w:rPr>
    </w:sdtEndPr>
    <w:sdtContent>
      <w:p w:rsidR="001A7C9D" w:rsidRDefault="001A7C9D">
        <w:pPr>
          <w:pStyle w:val="Header"/>
          <w:jc w:val="center"/>
        </w:pPr>
        <w:r>
          <w:fldChar w:fldCharType="begin"/>
        </w:r>
        <w:r>
          <w:instrText xml:space="preserve"> PAGE   \* MERGEFORMAT </w:instrText>
        </w:r>
        <w:r>
          <w:fldChar w:fldCharType="separate"/>
        </w:r>
        <w:r>
          <w:rPr>
            <w:noProof/>
          </w:rPr>
          <w:t>4</w:t>
        </w:r>
        <w:r>
          <w:rPr>
            <w:noProof/>
          </w:rPr>
          <w:fldChar w:fldCharType="end"/>
        </w:r>
      </w:p>
    </w:sdtContent>
  </w:sdt>
  <w:p w:rsidR="001A7C9D" w:rsidRDefault="001A7C9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76529"/>
    <w:multiLevelType w:val="multilevel"/>
    <w:tmpl w:val="4F70D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94502C"/>
    <w:multiLevelType w:val="multilevel"/>
    <w:tmpl w:val="C5C014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1740A8A"/>
    <w:multiLevelType w:val="multilevel"/>
    <w:tmpl w:val="F9364B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1811969"/>
    <w:multiLevelType w:val="multilevel"/>
    <w:tmpl w:val="ED1CF1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FE00F3"/>
    <w:multiLevelType w:val="multilevel"/>
    <w:tmpl w:val="3460AC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CDE7A54"/>
    <w:multiLevelType w:val="multilevel"/>
    <w:tmpl w:val="796A6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F00037C"/>
    <w:multiLevelType w:val="multilevel"/>
    <w:tmpl w:val="B3A2E4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9FC5F40"/>
    <w:multiLevelType w:val="multilevel"/>
    <w:tmpl w:val="E73EEC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C003A29"/>
    <w:multiLevelType w:val="multilevel"/>
    <w:tmpl w:val="EEF84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E9F35C0"/>
    <w:multiLevelType w:val="multilevel"/>
    <w:tmpl w:val="A3C42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9"/>
  </w:num>
  <w:num w:numId="3">
    <w:abstractNumId w:val="4"/>
  </w:num>
  <w:num w:numId="4">
    <w:abstractNumId w:val="7"/>
  </w:num>
  <w:num w:numId="5">
    <w:abstractNumId w:val="0"/>
  </w:num>
  <w:num w:numId="6">
    <w:abstractNumId w:val="8"/>
  </w:num>
  <w:num w:numId="7">
    <w:abstractNumId w:val="6"/>
  </w:num>
  <w:num w:numId="8">
    <w:abstractNumId w:val="1"/>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312"/>
    <w:rsid w:val="001A7C9D"/>
    <w:rsid w:val="00435312"/>
    <w:rsid w:val="008E11CA"/>
    <w:rsid w:val="00B957E5"/>
    <w:rsid w:val="00BF69E1"/>
    <w:rsid w:val="00C827C3"/>
    <w:rsid w:val="00EA0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E0A6E"/>
  <w15:chartTrackingRefBased/>
  <w15:docId w15:val="{C33AB94E-E77D-4452-AE4D-3B26ABCE3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435312"/>
    <w:pPr>
      <w:spacing w:before="100" w:beforeAutospacing="1" w:after="100" w:afterAutospacing="1" w:line="240" w:lineRule="auto"/>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35312"/>
    <w:rPr>
      <w:rFonts w:eastAsia="Times New Roman" w:cs="Times New Roman"/>
      <w:b/>
      <w:bCs/>
      <w:sz w:val="27"/>
      <w:szCs w:val="27"/>
    </w:rPr>
  </w:style>
  <w:style w:type="paragraph" w:styleId="NormalWeb">
    <w:name w:val="Normal (Web)"/>
    <w:basedOn w:val="Normal"/>
    <w:uiPriority w:val="99"/>
    <w:semiHidden/>
    <w:unhideWhenUsed/>
    <w:rsid w:val="00435312"/>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1A7C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7C9D"/>
  </w:style>
  <w:style w:type="paragraph" w:styleId="Footer">
    <w:name w:val="footer"/>
    <w:basedOn w:val="Normal"/>
    <w:link w:val="FooterChar"/>
    <w:uiPriority w:val="99"/>
    <w:unhideWhenUsed/>
    <w:rsid w:val="001A7C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7C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8035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875</Words>
  <Characters>4994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dcterms:created xsi:type="dcterms:W3CDTF">2026-09-09T02:50:00Z</dcterms:created>
  <dcterms:modified xsi:type="dcterms:W3CDTF">2026-09-09T02:56:00Z</dcterms:modified>
</cp:coreProperties>
</file>